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E45D8" w14:textId="0C821D5F" w:rsidR="003F09AE" w:rsidRPr="002B4996" w:rsidRDefault="003F09AE" w:rsidP="002B4996">
      <w:pPr>
        <w:pStyle w:val="af2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B4996">
        <w:rPr>
          <w:b/>
          <w:bCs/>
          <w:sz w:val="28"/>
          <w:szCs w:val="28"/>
        </w:rPr>
        <w:t>Кыргыз Республикасынын Министрлер Кабинетинин</w:t>
      </w:r>
    </w:p>
    <w:p w14:paraId="4C0F1449" w14:textId="1701A8BB" w:rsidR="003F09AE" w:rsidRPr="002B4996" w:rsidRDefault="003F09AE" w:rsidP="002B4996">
      <w:pPr>
        <w:pStyle w:val="af2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B4996">
        <w:rPr>
          <w:b/>
          <w:bCs/>
          <w:sz w:val="28"/>
          <w:szCs w:val="28"/>
        </w:rPr>
        <w:t xml:space="preserve">2021-жылдын 13-июлундагы № 75 </w:t>
      </w:r>
      <w:r w:rsidR="002216C0" w:rsidRPr="002B4996">
        <w:rPr>
          <w:b/>
          <w:bCs/>
          <w:sz w:val="28"/>
          <w:szCs w:val="28"/>
        </w:rPr>
        <w:t>токтомуна</w:t>
      </w:r>
    </w:p>
    <w:p w14:paraId="3F4014EA" w14:textId="11CA10CE" w:rsidR="00BD0376" w:rsidRPr="002B4996" w:rsidRDefault="003F09AE" w:rsidP="002B4996">
      <w:pPr>
        <w:pStyle w:val="af2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B4996">
        <w:rPr>
          <w:b/>
          <w:bCs/>
          <w:sz w:val="28"/>
          <w:szCs w:val="28"/>
        </w:rPr>
        <w:t xml:space="preserve">өзгөртүүлөрдү киргизүү </w:t>
      </w:r>
      <w:r w:rsidR="002216C0" w:rsidRPr="002B4996">
        <w:rPr>
          <w:b/>
          <w:bCs/>
          <w:sz w:val="28"/>
          <w:szCs w:val="28"/>
          <w:lang w:val="ky-KG"/>
        </w:rPr>
        <w:t>жөнүндө</w:t>
      </w:r>
      <w:r w:rsidRPr="002B4996">
        <w:rPr>
          <w:b/>
          <w:bCs/>
          <w:sz w:val="28"/>
          <w:szCs w:val="28"/>
        </w:rPr>
        <w:t xml:space="preserve"> Кыргыз Республикасынын Министрлер Кабинетинин токтом</w:t>
      </w:r>
      <w:r w:rsidR="002216C0" w:rsidRPr="002B4996">
        <w:rPr>
          <w:b/>
          <w:bCs/>
          <w:sz w:val="28"/>
          <w:szCs w:val="28"/>
          <w:lang w:val="ky-KG"/>
        </w:rPr>
        <w:t xml:space="preserve"> </w:t>
      </w:r>
      <w:r w:rsidRPr="002B4996">
        <w:rPr>
          <w:b/>
          <w:bCs/>
          <w:sz w:val="28"/>
          <w:szCs w:val="28"/>
        </w:rPr>
        <w:t>долбооруна</w:t>
      </w:r>
    </w:p>
    <w:p w14:paraId="6032DC3E" w14:textId="77777777" w:rsidR="003F09AE" w:rsidRPr="002B4996" w:rsidRDefault="003F09AE" w:rsidP="002B4996">
      <w:pPr>
        <w:pStyle w:val="af2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2B4996">
        <w:rPr>
          <w:b/>
          <w:sz w:val="28"/>
          <w:szCs w:val="28"/>
          <w:lang w:val="ky-KG"/>
        </w:rPr>
        <w:t>НЕГИЗДЕМЕ-МААЛЫМКАТ</w:t>
      </w:r>
    </w:p>
    <w:p w14:paraId="7183E994" w14:textId="77777777" w:rsidR="003F09AE" w:rsidRPr="002B4996" w:rsidRDefault="003F09AE" w:rsidP="002B4996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</w:p>
    <w:p w14:paraId="4BBCC029" w14:textId="43A23CED" w:rsidR="003F09AE" w:rsidRPr="002B4996" w:rsidRDefault="003F09AE" w:rsidP="002B4996">
      <w:pPr>
        <w:pStyle w:val="af2"/>
        <w:numPr>
          <w:ilvl w:val="0"/>
          <w:numId w:val="10"/>
        </w:numPr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2B4996">
        <w:rPr>
          <w:b/>
          <w:bCs/>
          <w:sz w:val="28"/>
          <w:szCs w:val="28"/>
          <w:shd w:val="clear" w:color="auto" w:fill="FFFFFF"/>
          <w:lang w:val="ky-KG"/>
        </w:rPr>
        <w:t>Максаты жана милдеттери</w:t>
      </w:r>
    </w:p>
    <w:p w14:paraId="5A20315E" w14:textId="3B15F1C1" w:rsidR="003F09AE" w:rsidRPr="002B4996" w:rsidRDefault="003F09AE" w:rsidP="002B4996">
      <w:pPr>
        <w:pStyle w:val="af5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4996"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Кабинетинин ушул токтом долбоору (мындан ары - Долбоор) Кыргыз Республикасынын Министрлер Кабинетинин 2022-жылдын 15-июлундагы № 388 токтомунун 13-пунктуна ылайык иштелип чыккан: </w:t>
      </w:r>
      <w:r w:rsidR="00B13D43" w:rsidRPr="002B499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13D43" w:rsidRPr="002B4996">
        <w:rPr>
          <w:rFonts w:ascii="Times New Roman" w:hAnsi="Times New Roman" w:cs="Times New Roman"/>
          <w:sz w:val="28"/>
          <w:szCs w:val="28"/>
        </w:rPr>
        <w:t>2022-жылдын аягына чейин Кыргыз Республикасынын “Менин үйүм 2021-2026” турак жай программасына турак жайга муктаж болгон айрым социалдык топторго так талаптарды белгилөө жана турак жай аманаттарынын системасы өнүктүрүү үчүн жаңы критерийлерди эске алуу менен катышуучуларды тандоо тартибин карап чыг</w:t>
      </w:r>
      <w:r w:rsidR="00B13D43" w:rsidRPr="002B4996">
        <w:rPr>
          <w:rFonts w:ascii="Times New Roman" w:hAnsi="Times New Roman" w:cs="Times New Roman"/>
          <w:sz w:val="28"/>
          <w:szCs w:val="28"/>
          <w:lang w:val="ky-KG"/>
        </w:rPr>
        <w:t>ып</w:t>
      </w:r>
      <w:r w:rsidR="00B13D43" w:rsidRPr="002B4996">
        <w:rPr>
          <w:rFonts w:ascii="Times New Roman" w:hAnsi="Times New Roman" w:cs="Times New Roman"/>
          <w:sz w:val="28"/>
          <w:szCs w:val="28"/>
        </w:rPr>
        <w:t xml:space="preserve"> өзгөртүүлөрдү киргизүү</w:t>
      </w:r>
      <w:r w:rsidR="00B13D43" w:rsidRPr="002B4996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3A44D19A" w14:textId="4F243022" w:rsidR="00A92874" w:rsidRDefault="00B13D43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2B4996">
        <w:rPr>
          <w:sz w:val="28"/>
          <w:szCs w:val="28"/>
          <w:lang w:val="ky-KG"/>
        </w:rPr>
        <w:t xml:space="preserve">Долбоордун негизги максаты Кыргыз Республикасынын Министрлер Кабинетинин 2021-жылдын 13-июлундагы №75 токтому менен бекитилген “Менин </w:t>
      </w:r>
      <w:r w:rsidR="002B4996">
        <w:rPr>
          <w:sz w:val="28"/>
          <w:szCs w:val="28"/>
          <w:lang w:val="ky-KG"/>
        </w:rPr>
        <w:t>ү</w:t>
      </w:r>
      <w:r w:rsidRPr="002B4996">
        <w:rPr>
          <w:sz w:val="28"/>
          <w:szCs w:val="28"/>
          <w:lang w:val="ky-KG"/>
        </w:rPr>
        <w:t>йүм 202</w:t>
      </w:r>
      <w:r w:rsidR="002B4996">
        <w:rPr>
          <w:sz w:val="28"/>
          <w:szCs w:val="28"/>
          <w:lang w:val="ky-KG"/>
        </w:rPr>
        <w:t>1</w:t>
      </w:r>
      <w:r w:rsidRPr="002B4996">
        <w:rPr>
          <w:sz w:val="28"/>
          <w:szCs w:val="28"/>
          <w:lang w:val="ky-KG"/>
        </w:rPr>
        <w:t>-2026” турак жай программасын (мындан ары-Программа) натыйжалуу ишке ашыруу үчүн зарыл шарттарды түзүү, ошондой эле Программаны ишке ашыруунун финансылык ресурстарын натыйжалуу пайдалануу.</w:t>
      </w:r>
    </w:p>
    <w:p w14:paraId="3A576C9B" w14:textId="77777777" w:rsidR="002B4996" w:rsidRPr="002B4996" w:rsidRDefault="002B4996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</w:p>
    <w:p w14:paraId="7D29CDAB" w14:textId="525208CC" w:rsidR="00BD0376" w:rsidRPr="002B4996" w:rsidRDefault="00BD0376" w:rsidP="002B4996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shd w:val="clear" w:color="auto" w:fill="FFFFFF"/>
          <w:lang w:val="ky-KG"/>
        </w:rPr>
      </w:pPr>
      <w:r w:rsidRPr="002B4996">
        <w:rPr>
          <w:b/>
          <w:bCs/>
          <w:sz w:val="28"/>
          <w:szCs w:val="28"/>
          <w:shd w:val="clear" w:color="auto" w:fill="FFFFFF"/>
          <w:lang w:val="ky-KG"/>
        </w:rPr>
        <w:t xml:space="preserve">2. </w:t>
      </w:r>
      <w:r w:rsidR="00B13D43" w:rsidRPr="002B4996">
        <w:rPr>
          <w:b/>
          <w:bCs/>
          <w:sz w:val="28"/>
          <w:szCs w:val="28"/>
          <w:shd w:val="clear" w:color="auto" w:fill="FFFFFF"/>
          <w:lang w:val="ky-KG"/>
        </w:rPr>
        <w:t>Баяндоо бөлүгү</w:t>
      </w:r>
    </w:p>
    <w:p w14:paraId="5028960B" w14:textId="1AF6AE40" w:rsidR="00CD6BE7" w:rsidRPr="002B4996" w:rsidRDefault="00B13D43" w:rsidP="002B4996">
      <w:pPr>
        <w:pStyle w:val="a9"/>
        <w:ind w:firstLine="708"/>
        <w:jc w:val="both"/>
        <w:rPr>
          <w:rFonts w:eastAsia="SimSun"/>
          <w:bCs/>
          <w:sz w:val="28"/>
          <w:szCs w:val="28"/>
          <w:lang w:val="ky-KG"/>
        </w:rPr>
      </w:pPr>
      <w:r w:rsidRPr="002B4996">
        <w:rPr>
          <w:rFonts w:eastAsia="SimSun"/>
          <w:bCs/>
          <w:sz w:val="28"/>
          <w:szCs w:val="28"/>
          <w:lang w:val="ky-KG"/>
        </w:rPr>
        <w:t>Азыркы учурда Программаны ишке ашыруудагы негизги көйгөйлөр мамлекеттик ипотекалык кредиттөөгө суроо-талаптын жогору болушу жана республиканын турак жай фондунун жетишсиздиги.</w:t>
      </w:r>
    </w:p>
    <w:p w14:paraId="44E9A59C" w14:textId="0E5CE664" w:rsidR="00F25AEA" w:rsidRPr="002B4996" w:rsidRDefault="00B13D43" w:rsidP="002B4996">
      <w:pPr>
        <w:pStyle w:val="a9"/>
        <w:ind w:firstLine="708"/>
        <w:jc w:val="both"/>
        <w:rPr>
          <w:rFonts w:eastAsia="SimSun"/>
          <w:bCs/>
          <w:sz w:val="28"/>
          <w:szCs w:val="28"/>
          <w:lang w:val="ky-KG"/>
        </w:rPr>
      </w:pPr>
      <w:r w:rsidRPr="002B4996">
        <w:rPr>
          <w:rFonts w:eastAsia="SimSun"/>
          <w:bCs/>
          <w:sz w:val="28"/>
          <w:szCs w:val="28"/>
          <w:lang w:val="ky-KG"/>
        </w:rPr>
        <w:t>Ипотекалык кредиттерге жогорку суроо-талап</w:t>
      </w:r>
      <w:r w:rsidR="002B4996">
        <w:rPr>
          <w:rFonts w:eastAsia="SimSun"/>
          <w:bCs/>
          <w:sz w:val="28"/>
          <w:szCs w:val="28"/>
          <w:lang w:val="ky-KG"/>
        </w:rPr>
        <w:t>ка</w:t>
      </w:r>
      <w:r w:rsidRPr="002B4996">
        <w:rPr>
          <w:rFonts w:eastAsia="SimSun"/>
          <w:bCs/>
          <w:sz w:val="28"/>
          <w:szCs w:val="28"/>
          <w:lang w:val="ky-KG"/>
        </w:rPr>
        <w:t xml:space="preserve"> ипотекалык кредиттөөнүн жеткиликтүү шарттары </w:t>
      </w:r>
      <w:r w:rsidR="002B4996">
        <w:rPr>
          <w:rFonts w:eastAsia="SimSun"/>
          <w:bCs/>
          <w:sz w:val="28"/>
          <w:szCs w:val="28"/>
          <w:lang w:val="ky-KG"/>
        </w:rPr>
        <w:t>себеп болду</w:t>
      </w:r>
      <w:r w:rsidRPr="002B4996">
        <w:rPr>
          <w:rFonts w:eastAsia="SimSun"/>
          <w:bCs/>
          <w:sz w:val="28"/>
          <w:szCs w:val="28"/>
          <w:lang w:val="ky-KG"/>
        </w:rPr>
        <w:t>: жылдык 4%, мөөнөтү 25 жылга чейин. Салыштыруу</w:t>
      </w:r>
      <w:r w:rsidR="00081CE7" w:rsidRPr="002B4996">
        <w:rPr>
          <w:rFonts w:eastAsia="SimSun"/>
          <w:bCs/>
          <w:sz w:val="28"/>
          <w:szCs w:val="28"/>
          <w:lang w:val="ky-KG"/>
        </w:rPr>
        <w:t>,</w:t>
      </w:r>
      <w:r w:rsidRPr="002B4996">
        <w:rPr>
          <w:rFonts w:eastAsia="SimSun"/>
          <w:bCs/>
          <w:sz w:val="28"/>
          <w:szCs w:val="28"/>
          <w:lang w:val="ky-KG"/>
        </w:rPr>
        <w:t xml:space="preserve"> азыркы учурга карата</w:t>
      </w:r>
      <w:r w:rsidR="002B4996">
        <w:rPr>
          <w:rFonts w:eastAsia="SimSun"/>
          <w:bCs/>
          <w:sz w:val="28"/>
          <w:szCs w:val="28"/>
          <w:lang w:val="ky-KG"/>
        </w:rPr>
        <w:t xml:space="preserve"> кредиттин</w:t>
      </w:r>
      <w:r w:rsidRPr="002B4996">
        <w:rPr>
          <w:rFonts w:eastAsia="SimSun"/>
          <w:bCs/>
          <w:sz w:val="28"/>
          <w:szCs w:val="28"/>
          <w:lang w:val="ky-KG"/>
        </w:rPr>
        <w:t xml:space="preserve"> орточо сумма</w:t>
      </w:r>
      <w:r w:rsidR="002B4996">
        <w:rPr>
          <w:rFonts w:eastAsia="SimSun"/>
          <w:bCs/>
          <w:sz w:val="28"/>
          <w:szCs w:val="28"/>
          <w:lang w:val="ky-KG"/>
        </w:rPr>
        <w:t>сы</w:t>
      </w:r>
      <w:r w:rsidRPr="002B4996">
        <w:rPr>
          <w:rFonts w:eastAsia="SimSun"/>
          <w:bCs/>
          <w:sz w:val="28"/>
          <w:szCs w:val="28"/>
          <w:lang w:val="ky-KG"/>
        </w:rPr>
        <w:t xml:space="preserve"> 3 млн сом, бул </w:t>
      </w:r>
      <w:r w:rsidR="00081CE7" w:rsidRPr="002B4996">
        <w:rPr>
          <w:rFonts w:eastAsia="SimSun"/>
          <w:bCs/>
          <w:sz w:val="28"/>
          <w:szCs w:val="28"/>
          <w:lang w:val="ky-KG"/>
        </w:rPr>
        <w:t>“А</w:t>
      </w:r>
      <w:r w:rsidRPr="002B4996">
        <w:rPr>
          <w:rFonts w:eastAsia="SimSun"/>
          <w:bCs/>
          <w:sz w:val="28"/>
          <w:szCs w:val="28"/>
          <w:lang w:val="ky-KG"/>
        </w:rPr>
        <w:t>рзан турак жай 2015-2020</w:t>
      </w:r>
      <w:r w:rsidR="00081CE7" w:rsidRPr="002B4996">
        <w:rPr>
          <w:rFonts w:eastAsia="SimSun"/>
          <w:bCs/>
          <w:sz w:val="28"/>
          <w:szCs w:val="28"/>
          <w:lang w:val="ky-KG"/>
        </w:rPr>
        <w:t xml:space="preserve">” </w:t>
      </w:r>
      <w:r w:rsidRPr="002B4996">
        <w:rPr>
          <w:rFonts w:eastAsia="SimSun"/>
          <w:bCs/>
          <w:sz w:val="28"/>
          <w:szCs w:val="28"/>
          <w:lang w:val="ky-KG"/>
        </w:rPr>
        <w:t>программасынын алкагында берилген кредиттин орточо суммасынан (1,1 млн сом) үч эсе көп.</w:t>
      </w:r>
    </w:p>
    <w:p w14:paraId="295D2B27" w14:textId="1CFF4154" w:rsidR="001B5893" w:rsidRPr="002B4996" w:rsidRDefault="00081CE7" w:rsidP="002B4996">
      <w:pPr>
        <w:pStyle w:val="a9"/>
        <w:ind w:firstLine="708"/>
        <w:jc w:val="both"/>
        <w:rPr>
          <w:rFonts w:eastAsia="SimSun"/>
          <w:bCs/>
          <w:sz w:val="28"/>
          <w:szCs w:val="28"/>
          <w:lang w:val="ky-KG"/>
        </w:rPr>
      </w:pPr>
      <w:r w:rsidRPr="002B4996">
        <w:rPr>
          <w:rFonts w:eastAsia="SimSun"/>
          <w:bCs/>
          <w:sz w:val="28"/>
          <w:szCs w:val="28"/>
          <w:lang w:val="ky-KG"/>
        </w:rPr>
        <w:t>Программа ишке кирген учурдан тартып (1 жылдын ичинде) өлкөнүн 48 000 жараны “МИК” ААКун электрондук порталында каттала баштаган, анын ичинен</w:t>
      </w:r>
      <w:r w:rsidR="001B5893" w:rsidRPr="002B4996">
        <w:rPr>
          <w:rFonts w:eastAsia="SimSun"/>
          <w:bCs/>
          <w:sz w:val="28"/>
          <w:szCs w:val="28"/>
          <w:lang w:val="ky-KG"/>
        </w:rPr>
        <w:t>:</w:t>
      </w:r>
    </w:p>
    <w:p w14:paraId="3E6CCB51" w14:textId="622ED765" w:rsidR="001B5893" w:rsidRPr="002B4996" w:rsidRDefault="002216C0" w:rsidP="002B4996">
      <w:pPr>
        <w:pStyle w:val="a9"/>
        <w:ind w:firstLine="708"/>
        <w:jc w:val="both"/>
        <w:rPr>
          <w:rFonts w:eastAsia="SimSun"/>
          <w:bCs/>
          <w:sz w:val="28"/>
          <w:szCs w:val="28"/>
          <w:lang w:val="ky-KG"/>
        </w:rPr>
      </w:pPr>
      <w:r w:rsidRPr="002B4996">
        <w:rPr>
          <w:rFonts w:eastAsia="SimSun"/>
          <w:bCs/>
          <w:sz w:val="28"/>
          <w:szCs w:val="28"/>
          <w:lang w:val="ky-KG"/>
        </w:rPr>
        <w:t>•</w:t>
      </w:r>
      <w:r w:rsidRPr="002B4996">
        <w:rPr>
          <w:rFonts w:eastAsia="SimSun"/>
          <w:bCs/>
          <w:sz w:val="28"/>
          <w:szCs w:val="28"/>
          <w:lang w:val="ky-KG"/>
        </w:rPr>
        <w:tab/>
      </w:r>
      <w:r w:rsidR="00081CE7" w:rsidRPr="002B4996">
        <w:rPr>
          <w:rFonts w:eastAsia="SimSun"/>
          <w:bCs/>
          <w:sz w:val="28"/>
          <w:szCs w:val="28"/>
          <w:lang w:val="ky-KG"/>
        </w:rPr>
        <w:t xml:space="preserve">Программага катышууга жана ипотекалык кредит алууга 17 000 арыз жактырылды, анын ичинен 2 300 катышуучу ипотекалык кредит алды, </w:t>
      </w:r>
      <w:r w:rsidR="00081CE7" w:rsidRPr="002B4996">
        <w:rPr>
          <w:rFonts w:eastAsia="SimSun"/>
          <w:b/>
          <w:sz w:val="28"/>
          <w:szCs w:val="28"/>
          <w:lang w:val="ky-KG"/>
        </w:rPr>
        <w:t>7 400 катышуучу ипотекалык насыяны каржылоону күтүп жатышат</w:t>
      </w:r>
      <w:r w:rsidR="00081CE7" w:rsidRPr="002B4996">
        <w:rPr>
          <w:rFonts w:eastAsia="SimSun"/>
          <w:bCs/>
          <w:sz w:val="28"/>
          <w:szCs w:val="28"/>
          <w:lang w:val="ky-KG"/>
        </w:rPr>
        <w:t>, калган 7 300 катышуучу банктарга кайрыла элек;</w:t>
      </w:r>
    </w:p>
    <w:p w14:paraId="2B71C210" w14:textId="6C7C9A7A" w:rsidR="00F25AEA" w:rsidRPr="002B4996" w:rsidRDefault="002216C0" w:rsidP="002B4996">
      <w:pPr>
        <w:pStyle w:val="a9"/>
        <w:ind w:firstLine="708"/>
        <w:jc w:val="both"/>
        <w:rPr>
          <w:rFonts w:eastAsia="SimSun"/>
          <w:bCs/>
          <w:sz w:val="28"/>
          <w:szCs w:val="28"/>
          <w:lang w:val="ky-KG"/>
        </w:rPr>
      </w:pPr>
      <w:r w:rsidRPr="002B4996">
        <w:rPr>
          <w:rFonts w:eastAsia="SimSun"/>
          <w:bCs/>
          <w:sz w:val="28"/>
          <w:szCs w:val="28"/>
          <w:lang w:val="ky-KG"/>
        </w:rPr>
        <w:t>•</w:t>
      </w:r>
      <w:r w:rsidRPr="002B4996">
        <w:rPr>
          <w:rFonts w:eastAsia="SimSun"/>
          <w:bCs/>
          <w:sz w:val="28"/>
          <w:szCs w:val="28"/>
          <w:lang w:val="ky-KG"/>
        </w:rPr>
        <w:tab/>
      </w:r>
      <w:r w:rsidR="00EE081E" w:rsidRPr="002B4996">
        <w:rPr>
          <w:rFonts w:eastAsia="SimSun"/>
          <w:bCs/>
          <w:sz w:val="28"/>
          <w:szCs w:val="28"/>
          <w:lang w:val="ky-KG"/>
        </w:rPr>
        <w:t>“МИК” ААК Программага катышуу үчүн 4</w:t>
      </w:r>
      <w:r w:rsidR="002B4996">
        <w:rPr>
          <w:rFonts w:eastAsia="SimSun"/>
          <w:bCs/>
          <w:sz w:val="28"/>
          <w:szCs w:val="28"/>
          <w:lang w:val="ky-KG"/>
        </w:rPr>
        <w:t xml:space="preserve"> </w:t>
      </w:r>
      <w:r w:rsidR="00EE081E" w:rsidRPr="002B4996">
        <w:rPr>
          <w:rFonts w:eastAsia="SimSun"/>
          <w:bCs/>
          <w:sz w:val="28"/>
          <w:szCs w:val="28"/>
          <w:lang w:val="ky-KG"/>
        </w:rPr>
        <w:t>500 жаңы арыздарды текшерип жатат, ошол эле учурда орто эсеп менен ай сайын мамлекеттик ипотекалык кредит алуу үчүн 1</w:t>
      </w:r>
      <w:r w:rsidR="002B4996">
        <w:rPr>
          <w:rFonts w:eastAsia="SimSun"/>
          <w:bCs/>
          <w:sz w:val="28"/>
          <w:szCs w:val="28"/>
          <w:lang w:val="ky-KG"/>
        </w:rPr>
        <w:t xml:space="preserve"> </w:t>
      </w:r>
      <w:r w:rsidR="00EE081E" w:rsidRPr="002B4996">
        <w:rPr>
          <w:rFonts w:eastAsia="SimSun"/>
          <w:bCs/>
          <w:sz w:val="28"/>
          <w:szCs w:val="28"/>
          <w:lang w:val="ky-KG"/>
        </w:rPr>
        <w:t>200 жаңы арыз келип түшүүдө;</w:t>
      </w:r>
    </w:p>
    <w:p w14:paraId="0FC9FCEB" w14:textId="5FE74F33" w:rsidR="001B5893" w:rsidRPr="002B4996" w:rsidRDefault="001B5893" w:rsidP="002B4996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2B4996">
        <w:rPr>
          <w:rFonts w:eastAsia="SimSun"/>
          <w:bCs/>
          <w:sz w:val="28"/>
          <w:szCs w:val="28"/>
        </w:rPr>
        <w:lastRenderedPageBreak/>
        <w:t xml:space="preserve">- </w:t>
      </w:r>
      <w:r w:rsidR="00EE081E" w:rsidRPr="002B4996">
        <w:rPr>
          <w:rFonts w:eastAsia="SimSun"/>
          <w:bCs/>
          <w:sz w:val="28"/>
          <w:szCs w:val="28"/>
          <w:lang w:val="ky-KG"/>
        </w:rPr>
        <w:t>к</w:t>
      </w:r>
      <w:r w:rsidR="00EE081E" w:rsidRPr="002B4996">
        <w:rPr>
          <w:rFonts w:eastAsia="SimSun"/>
          <w:bCs/>
          <w:sz w:val="28"/>
          <w:szCs w:val="28"/>
        </w:rPr>
        <w:t>алган 26 500 жаран Программага катышуу үчүн электрондук арыз</w:t>
      </w:r>
      <w:r w:rsidR="00EE081E" w:rsidRPr="002B4996">
        <w:rPr>
          <w:rFonts w:eastAsia="SimSun"/>
          <w:bCs/>
          <w:sz w:val="28"/>
          <w:szCs w:val="28"/>
          <w:lang w:val="ky-KG"/>
        </w:rPr>
        <w:t>ды</w:t>
      </w:r>
      <w:r w:rsidR="00EE081E" w:rsidRPr="002B4996">
        <w:rPr>
          <w:rFonts w:eastAsia="SimSun"/>
          <w:bCs/>
          <w:sz w:val="28"/>
          <w:szCs w:val="28"/>
        </w:rPr>
        <w:t xml:space="preserve"> толтуру</w:t>
      </w:r>
      <w:r w:rsidR="00EE081E" w:rsidRPr="002B4996">
        <w:rPr>
          <w:rFonts w:eastAsia="SimSun"/>
          <w:bCs/>
          <w:sz w:val="28"/>
          <w:szCs w:val="28"/>
          <w:lang w:val="ky-KG"/>
        </w:rPr>
        <w:t>п жатышат</w:t>
      </w:r>
      <w:r w:rsidR="00EE081E" w:rsidRPr="002B4996">
        <w:rPr>
          <w:rFonts w:eastAsia="SimSun"/>
          <w:bCs/>
          <w:sz w:val="28"/>
          <w:szCs w:val="28"/>
        </w:rPr>
        <w:t>.</w:t>
      </w:r>
    </w:p>
    <w:p w14:paraId="6DE69FBC" w14:textId="027E5BA0" w:rsidR="00EE081E" w:rsidRPr="002B4996" w:rsidRDefault="00EE081E" w:rsidP="002B4996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2B4996">
        <w:rPr>
          <w:rFonts w:eastAsia="SimSun"/>
          <w:bCs/>
          <w:sz w:val="28"/>
          <w:szCs w:val="28"/>
        </w:rPr>
        <w:t>Жогоруда көрсөтүлгөн статистикага ылайык, банкта</w:t>
      </w:r>
      <w:r w:rsidRPr="002B4996">
        <w:rPr>
          <w:rFonts w:eastAsia="SimSun"/>
          <w:bCs/>
          <w:sz w:val="28"/>
          <w:szCs w:val="28"/>
          <w:lang w:val="ky-KG"/>
        </w:rPr>
        <w:t xml:space="preserve"> </w:t>
      </w:r>
      <w:r w:rsidRPr="002B4996">
        <w:rPr>
          <w:rFonts w:eastAsia="SimSun"/>
          <w:bCs/>
          <w:sz w:val="28"/>
          <w:szCs w:val="28"/>
        </w:rPr>
        <w:t xml:space="preserve">күткөн катышуучуларга насыя берүү үчүн </w:t>
      </w:r>
      <w:r w:rsidRPr="002B4996">
        <w:rPr>
          <w:rFonts w:eastAsia="SimSun"/>
          <w:b/>
          <w:sz w:val="28"/>
          <w:szCs w:val="28"/>
        </w:rPr>
        <w:t>21 млрд сомдон кем эмес</w:t>
      </w:r>
      <w:r w:rsidRPr="002B4996">
        <w:rPr>
          <w:rFonts w:eastAsia="SimSun"/>
          <w:bCs/>
          <w:sz w:val="28"/>
          <w:szCs w:val="28"/>
        </w:rPr>
        <w:t xml:space="preserve"> каражат керек. Бул көрсөткүчтөр Программаны каржылоонун негизги булагы – республикалык бюджетке </w:t>
      </w:r>
      <w:r w:rsidR="002B4996">
        <w:rPr>
          <w:rFonts w:eastAsia="SimSun"/>
          <w:bCs/>
          <w:sz w:val="28"/>
          <w:szCs w:val="28"/>
          <w:lang w:val="ky-KG"/>
        </w:rPr>
        <w:t>жүктөм болот</w:t>
      </w:r>
      <w:r w:rsidRPr="002B4996">
        <w:rPr>
          <w:rFonts w:eastAsia="SimSun"/>
          <w:bCs/>
          <w:sz w:val="28"/>
          <w:szCs w:val="28"/>
        </w:rPr>
        <w:t>.</w:t>
      </w:r>
    </w:p>
    <w:p w14:paraId="23902CF9" w14:textId="7AF9E772" w:rsidR="00EE081E" w:rsidRPr="002B4996" w:rsidRDefault="00EE081E" w:rsidP="002B4996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2B4996">
        <w:rPr>
          <w:rFonts w:eastAsia="SimSun"/>
          <w:bCs/>
          <w:sz w:val="28"/>
          <w:szCs w:val="28"/>
        </w:rPr>
        <w:t xml:space="preserve">Ушуга байланыштуу </w:t>
      </w:r>
      <w:r w:rsidRPr="002B4996">
        <w:rPr>
          <w:rFonts w:eastAsia="SimSun"/>
          <w:bCs/>
          <w:sz w:val="28"/>
          <w:szCs w:val="28"/>
          <w:lang w:val="ky-KG"/>
        </w:rPr>
        <w:t>м</w:t>
      </w:r>
      <w:r w:rsidRPr="002B4996">
        <w:rPr>
          <w:rFonts w:eastAsia="SimSun"/>
          <w:bCs/>
          <w:sz w:val="28"/>
          <w:szCs w:val="28"/>
        </w:rPr>
        <w:t xml:space="preserve">амлекеттик ипотекалык кредиттерди каржылоого мамилени кайра карап чыгуу зарыл. </w:t>
      </w:r>
      <w:r w:rsidR="002B4996">
        <w:rPr>
          <w:rFonts w:eastAsia="SimSun"/>
          <w:bCs/>
          <w:sz w:val="28"/>
          <w:szCs w:val="28"/>
          <w:lang w:val="ky-KG"/>
        </w:rPr>
        <w:t>И</w:t>
      </w:r>
      <w:r w:rsidRPr="002B4996">
        <w:rPr>
          <w:rFonts w:eastAsia="SimSun"/>
          <w:bCs/>
          <w:sz w:val="28"/>
          <w:szCs w:val="28"/>
        </w:rPr>
        <w:t>потекалык кредиттерди берүү үчүн аманатчылардын акчаларын турак жай салымдарына (депозиттерге) тартууга багытталган контракттык турак жай</w:t>
      </w:r>
      <w:r w:rsidR="002B4996">
        <w:rPr>
          <w:rFonts w:eastAsia="SimSun"/>
          <w:bCs/>
          <w:sz w:val="28"/>
          <w:szCs w:val="28"/>
          <w:lang w:val="ky-KG"/>
        </w:rPr>
        <w:t>-</w:t>
      </w:r>
      <w:r w:rsidRPr="002B4996">
        <w:rPr>
          <w:rFonts w:eastAsia="SimSun"/>
          <w:bCs/>
          <w:sz w:val="28"/>
          <w:szCs w:val="28"/>
        </w:rPr>
        <w:t xml:space="preserve">аманат системасын өнүктүрүү </w:t>
      </w:r>
      <w:r w:rsidR="002B4996">
        <w:rPr>
          <w:rFonts w:eastAsia="SimSun"/>
          <w:bCs/>
          <w:sz w:val="28"/>
          <w:szCs w:val="28"/>
          <w:lang w:val="ky-KG"/>
        </w:rPr>
        <w:t>ч</w:t>
      </w:r>
      <w:r w:rsidR="002B4996" w:rsidRPr="002B4996">
        <w:rPr>
          <w:rFonts w:eastAsia="SimSun"/>
          <w:bCs/>
          <w:sz w:val="28"/>
          <w:szCs w:val="28"/>
        </w:rPr>
        <w:t xml:space="preserve">ечимдердин бири болуп </w:t>
      </w:r>
      <w:r w:rsidRPr="002B4996">
        <w:rPr>
          <w:rFonts w:eastAsia="SimSun"/>
          <w:bCs/>
          <w:sz w:val="28"/>
          <w:szCs w:val="28"/>
        </w:rPr>
        <w:t xml:space="preserve">саналат. Бул система </w:t>
      </w:r>
      <w:r w:rsidRPr="002B4996">
        <w:rPr>
          <w:rFonts w:eastAsia="SimSun"/>
          <w:bCs/>
          <w:sz w:val="28"/>
          <w:szCs w:val="28"/>
          <w:lang w:val="ky-KG"/>
        </w:rPr>
        <w:t>“</w:t>
      </w:r>
      <w:r w:rsidRPr="002B4996">
        <w:rPr>
          <w:rFonts w:eastAsia="SimSun"/>
          <w:bCs/>
          <w:sz w:val="28"/>
          <w:szCs w:val="28"/>
        </w:rPr>
        <w:t>МИК</w:t>
      </w:r>
      <w:r w:rsidRPr="002B4996">
        <w:rPr>
          <w:rFonts w:eastAsia="SimSun"/>
          <w:bCs/>
          <w:sz w:val="28"/>
          <w:szCs w:val="28"/>
          <w:lang w:val="ky-KG"/>
        </w:rPr>
        <w:t>”</w:t>
      </w:r>
      <w:r w:rsidRPr="002B4996">
        <w:rPr>
          <w:rFonts w:eastAsia="SimSun"/>
          <w:bCs/>
          <w:sz w:val="28"/>
          <w:szCs w:val="28"/>
        </w:rPr>
        <w:t xml:space="preserve"> ААК</w:t>
      </w:r>
      <w:r w:rsidRPr="002B4996">
        <w:rPr>
          <w:rFonts w:eastAsia="SimSun"/>
          <w:bCs/>
          <w:sz w:val="28"/>
          <w:szCs w:val="28"/>
          <w:lang w:val="ky-KG"/>
        </w:rPr>
        <w:t>у</w:t>
      </w:r>
      <w:r w:rsidRPr="002B4996">
        <w:rPr>
          <w:rFonts w:eastAsia="SimSun"/>
          <w:bCs/>
          <w:sz w:val="28"/>
          <w:szCs w:val="28"/>
        </w:rPr>
        <w:t xml:space="preserve">н туунду компаниясы – </w:t>
      </w:r>
      <w:r w:rsidRPr="002B4996">
        <w:rPr>
          <w:rFonts w:eastAsia="SimSun"/>
          <w:bCs/>
          <w:sz w:val="28"/>
          <w:szCs w:val="28"/>
          <w:lang w:val="ky-KG"/>
        </w:rPr>
        <w:t>“</w:t>
      </w:r>
      <w:r w:rsidRPr="002B4996">
        <w:rPr>
          <w:rFonts w:eastAsia="SimSun"/>
          <w:bCs/>
          <w:sz w:val="28"/>
          <w:szCs w:val="28"/>
        </w:rPr>
        <w:t>Ак-Босого</w:t>
      </w:r>
      <w:r w:rsidRPr="002B4996">
        <w:rPr>
          <w:rFonts w:eastAsia="SimSun"/>
          <w:bCs/>
          <w:sz w:val="28"/>
          <w:szCs w:val="28"/>
          <w:lang w:val="ky-KG"/>
        </w:rPr>
        <w:t>” Т</w:t>
      </w:r>
      <w:r w:rsidRPr="002B4996">
        <w:rPr>
          <w:rFonts w:eastAsia="SimSun"/>
          <w:bCs/>
          <w:sz w:val="28"/>
          <w:szCs w:val="28"/>
        </w:rPr>
        <w:t>урак жай-сактык кредиттик компаниясы (мындан ары - ТСКК) аркылуу ишке ашырылат.</w:t>
      </w:r>
    </w:p>
    <w:p w14:paraId="27D6765B" w14:textId="429574A9" w:rsidR="008826D6" w:rsidRPr="002B4996" w:rsidRDefault="00EE081E" w:rsidP="002B4996">
      <w:pPr>
        <w:pStyle w:val="a9"/>
        <w:ind w:firstLine="708"/>
        <w:jc w:val="both"/>
        <w:rPr>
          <w:rFonts w:eastAsia="SimSun"/>
          <w:bCs/>
          <w:sz w:val="28"/>
          <w:szCs w:val="28"/>
        </w:rPr>
      </w:pPr>
      <w:r w:rsidRPr="002B4996">
        <w:rPr>
          <w:rFonts w:eastAsia="SimSun"/>
          <w:bCs/>
          <w:sz w:val="28"/>
          <w:szCs w:val="28"/>
        </w:rPr>
        <w:t xml:space="preserve">Жарандардын бош каражаттарын мобилизациялоо республикалык бюджетке жүктү азайтууга мүмкүндүк берет. </w:t>
      </w:r>
      <w:r w:rsidR="0089185B" w:rsidRPr="002B4996">
        <w:rPr>
          <w:rFonts w:eastAsia="SimSun"/>
          <w:bCs/>
          <w:sz w:val="28"/>
          <w:szCs w:val="28"/>
        </w:rPr>
        <w:t xml:space="preserve">Мисалы, бүгүнкү күндө сатылып алынган турак жайдын наркынын 90% республикалык бюджеттин каражаттарынын эсебинен каржыланат, 10% жарандардын баштапкы төгүмү жана республикалык бюджеттин каражаттарын натыйжалуу пайдалануу максатында </w:t>
      </w:r>
      <w:r w:rsidR="0089185B" w:rsidRPr="002B4996">
        <w:rPr>
          <w:rFonts w:eastAsia="SimSun"/>
          <w:bCs/>
          <w:sz w:val="28"/>
          <w:szCs w:val="28"/>
          <w:lang w:val="ky-KG"/>
        </w:rPr>
        <w:t>Д</w:t>
      </w:r>
      <w:r w:rsidR="0089185B" w:rsidRPr="002B4996">
        <w:rPr>
          <w:rFonts w:eastAsia="SimSun"/>
          <w:bCs/>
          <w:sz w:val="28"/>
          <w:szCs w:val="28"/>
        </w:rPr>
        <w:t xml:space="preserve">олбоордо турак жай сатып алууда республикалык бюджеттин каражаттарынын үлүшүн 40% га чейин азайтуу сунушталууда, </w:t>
      </w:r>
      <w:r w:rsidR="000373CE">
        <w:rPr>
          <w:rFonts w:eastAsia="SimSun"/>
          <w:bCs/>
          <w:sz w:val="28"/>
          <w:szCs w:val="28"/>
          <w:lang w:val="ky-KG"/>
        </w:rPr>
        <w:t>демек</w:t>
      </w:r>
      <w:r w:rsidR="0089185B" w:rsidRPr="002B4996">
        <w:rPr>
          <w:rFonts w:eastAsia="SimSun"/>
          <w:bCs/>
          <w:sz w:val="28"/>
          <w:szCs w:val="28"/>
        </w:rPr>
        <w:t xml:space="preserve"> 30% жарандын Т</w:t>
      </w:r>
      <w:r w:rsidR="0089185B" w:rsidRPr="002B4996">
        <w:rPr>
          <w:rFonts w:eastAsia="SimSun"/>
          <w:bCs/>
          <w:sz w:val="28"/>
          <w:szCs w:val="28"/>
          <w:lang w:val="ky-KG"/>
        </w:rPr>
        <w:t>СККга</w:t>
      </w:r>
      <w:r w:rsidR="0089185B" w:rsidRPr="002B4996">
        <w:rPr>
          <w:rFonts w:eastAsia="SimSun"/>
          <w:bCs/>
          <w:sz w:val="28"/>
          <w:szCs w:val="28"/>
        </w:rPr>
        <w:t xml:space="preserve"> жеке салымы, 30% Т</w:t>
      </w:r>
      <w:r w:rsidR="0089185B" w:rsidRPr="002B4996">
        <w:rPr>
          <w:rFonts w:eastAsia="SimSun"/>
          <w:bCs/>
          <w:sz w:val="28"/>
          <w:szCs w:val="28"/>
          <w:lang w:val="ky-KG"/>
        </w:rPr>
        <w:t>СККнын</w:t>
      </w:r>
      <w:r w:rsidR="0089185B" w:rsidRPr="002B4996">
        <w:rPr>
          <w:rFonts w:eastAsia="SimSun"/>
          <w:bCs/>
          <w:sz w:val="28"/>
          <w:szCs w:val="28"/>
        </w:rPr>
        <w:t xml:space="preserve"> депозиттик базасынын каражаты. Ушундан улам </w:t>
      </w:r>
      <w:r w:rsidR="0089185B" w:rsidRPr="002B4996">
        <w:rPr>
          <w:rFonts w:eastAsia="SimSun"/>
          <w:bCs/>
          <w:sz w:val="28"/>
          <w:szCs w:val="28"/>
          <w:lang w:val="ky-KG"/>
        </w:rPr>
        <w:t>м</w:t>
      </w:r>
      <w:r w:rsidR="0089185B" w:rsidRPr="002B4996">
        <w:rPr>
          <w:rFonts w:eastAsia="SimSun"/>
          <w:bCs/>
          <w:sz w:val="28"/>
          <w:szCs w:val="28"/>
        </w:rPr>
        <w:t xml:space="preserve">амлекеттик ипотекалык </w:t>
      </w:r>
      <w:r w:rsidR="0089185B" w:rsidRPr="002B4996">
        <w:rPr>
          <w:rFonts w:eastAsia="SimSun"/>
          <w:bCs/>
          <w:sz w:val="28"/>
          <w:szCs w:val="28"/>
          <w:lang w:val="ky-KG"/>
        </w:rPr>
        <w:t>кредитти</w:t>
      </w:r>
      <w:r w:rsidR="0089185B" w:rsidRPr="002B4996">
        <w:rPr>
          <w:rFonts w:eastAsia="SimSun"/>
          <w:bCs/>
          <w:sz w:val="28"/>
          <w:szCs w:val="28"/>
        </w:rPr>
        <w:t xml:space="preserve"> берүүнүн саны эки эсе көбөйөт. Белгилей кетсек, статистика боюнча </w:t>
      </w:r>
      <w:r w:rsidR="000373CE" w:rsidRPr="002B4996">
        <w:rPr>
          <w:rFonts w:eastAsia="SimSun"/>
          <w:bCs/>
          <w:sz w:val="28"/>
          <w:szCs w:val="28"/>
        </w:rPr>
        <w:t>2022-жыл</w:t>
      </w:r>
      <w:r w:rsidR="000373CE" w:rsidRPr="002B4996">
        <w:rPr>
          <w:rFonts w:eastAsia="SimSun"/>
          <w:bCs/>
          <w:sz w:val="28"/>
          <w:szCs w:val="28"/>
          <w:lang w:val="ky-KG"/>
        </w:rPr>
        <w:t>да</w:t>
      </w:r>
      <w:r w:rsidR="000373CE" w:rsidRPr="002B4996">
        <w:rPr>
          <w:rFonts w:eastAsia="SimSun"/>
          <w:bCs/>
          <w:sz w:val="28"/>
          <w:szCs w:val="28"/>
        </w:rPr>
        <w:t xml:space="preserve"> </w:t>
      </w:r>
      <w:r w:rsidR="0089185B" w:rsidRPr="002B4996">
        <w:rPr>
          <w:rFonts w:eastAsia="SimSun"/>
          <w:bCs/>
          <w:sz w:val="28"/>
          <w:szCs w:val="28"/>
          <w:lang w:val="ky-KG"/>
        </w:rPr>
        <w:t>“</w:t>
      </w:r>
      <w:r w:rsidR="0089185B" w:rsidRPr="002B4996">
        <w:rPr>
          <w:rFonts w:eastAsia="SimSun"/>
          <w:bCs/>
          <w:sz w:val="28"/>
          <w:szCs w:val="28"/>
        </w:rPr>
        <w:t>МИК</w:t>
      </w:r>
      <w:r w:rsidR="0089185B" w:rsidRPr="002B4996">
        <w:rPr>
          <w:rFonts w:eastAsia="SimSun"/>
          <w:bCs/>
          <w:sz w:val="28"/>
          <w:szCs w:val="28"/>
          <w:lang w:val="ky-KG"/>
        </w:rPr>
        <w:t>”</w:t>
      </w:r>
      <w:r w:rsidR="0089185B" w:rsidRPr="002B4996">
        <w:rPr>
          <w:rFonts w:eastAsia="SimSun"/>
          <w:bCs/>
          <w:sz w:val="28"/>
          <w:szCs w:val="28"/>
        </w:rPr>
        <w:t xml:space="preserve"> ААК</w:t>
      </w:r>
      <w:r w:rsidR="000373CE">
        <w:rPr>
          <w:rFonts w:eastAsia="SimSun"/>
          <w:bCs/>
          <w:sz w:val="28"/>
          <w:szCs w:val="28"/>
          <w:lang w:val="ky-KG"/>
        </w:rPr>
        <w:t>а</w:t>
      </w:r>
      <w:r w:rsidR="0089185B" w:rsidRPr="002B4996">
        <w:rPr>
          <w:rFonts w:eastAsia="SimSun"/>
          <w:bCs/>
          <w:sz w:val="28"/>
          <w:szCs w:val="28"/>
        </w:rPr>
        <w:t xml:space="preserve">н </w:t>
      </w:r>
      <w:r w:rsidR="000373CE">
        <w:rPr>
          <w:rFonts w:eastAsia="SimSun"/>
          <w:bCs/>
          <w:sz w:val="28"/>
          <w:szCs w:val="28"/>
          <w:lang w:val="ky-KG"/>
        </w:rPr>
        <w:t>кредит алгандардын</w:t>
      </w:r>
      <w:r w:rsidR="0089185B" w:rsidRPr="002B4996">
        <w:rPr>
          <w:rFonts w:eastAsia="SimSun"/>
          <w:bCs/>
          <w:sz w:val="28"/>
          <w:szCs w:val="28"/>
        </w:rPr>
        <w:t xml:space="preserve"> 80% баштапкы төгүмдү орточо 500 миң сом беришкен, келечекте бул каражаттар ТСКК</w:t>
      </w:r>
      <w:r w:rsidR="0089185B" w:rsidRPr="002B4996">
        <w:rPr>
          <w:rFonts w:eastAsia="SimSun"/>
          <w:bCs/>
          <w:sz w:val="28"/>
          <w:szCs w:val="28"/>
          <w:lang w:val="ky-KG"/>
        </w:rPr>
        <w:t>нын</w:t>
      </w:r>
      <w:r w:rsidR="0089185B" w:rsidRPr="002B4996">
        <w:rPr>
          <w:rFonts w:eastAsia="SimSun"/>
          <w:bCs/>
          <w:sz w:val="28"/>
          <w:szCs w:val="28"/>
        </w:rPr>
        <w:t xml:space="preserve"> депозиттик базасын түзөт.</w:t>
      </w:r>
    </w:p>
    <w:p w14:paraId="7B94DE8C" w14:textId="5496DA91" w:rsidR="00315C9E" w:rsidRPr="002B4996" w:rsidRDefault="0089185B" w:rsidP="002B4996">
      <w:pPr>
        <w:pStyle w:val="a9"/>
        <w:ind w:firstLine="708"/>
        <w:jc w:val="both"/>
        <w:rPr>
          <w:sz w:val="28"/>
          <w:szCs w:val="28"/>
        </w:rPr>
      </w:pPr>
      <w:r w:rsidRPr="002B4996">
        <w:rPr>
          <w:rFonts w:eastAsia="SimSun"/>
          <w:bCs/>
          <w:sz w:val="28"/>
          <w:szCs w:val="28"/>
          <w:lang w:val="ky-KG"/>
        </w:rPr>
        <w:t xml:space="preserve">Ошондой эле </w:t>
      </w:r>
      <w:r w:rsidRPr="002B4996">
        <w:rPr>
          <w:rFonts w:eastAsia="SimSun"/>
          <w:bCs/>
          <w:sz w:val="28"/>
          <w:szCs w:val="28"/>
        </w:rPr>
        <w:t>Долбоор турак жайды каржылоонун төмөнкү багыттарын киргизүү аркылуу турак жайга муктаж болгон айрым социалдык топторго так талаптарды белгилөөнү сунуштайт:</w:t>
      </w:r>
    </w:p>
    <w:p w14:paraId="24FF0767" w14:textId="4809BDF4" w:rsidR="00EB5B63" w:rsidRPr="002B4996" w:rsidRDefault="0089185B" w:rsidP="002B4996">
      <w:pPr>
        <w:pStyle w:val="a9"/>
        <w:ind w:left="708"/>
        <w:jc w:val="both"/>
        <w:rPr>
          <w:b/>
          <w:bCs/>
          <w:sz w:val="28"/>
          <w:szCs w:val="28"/>
          <w:lang w:val="ky-KG"/>
        </w:rPr>
      </w:pPr>
      <w:r w:rsidRPr="002B4996">
        <w:rPr>
          <w:b/>
          <w:bCs/>
          <w:sz w:val="28"/>
          <w:szCs w:val="28"/>
          <w:lang w:val="ky-KG"/>
        </w:rPr>
        <w:t>“Социалдык турак жай” багыты</w:t>
      </w:r>
    </w:p>
    <w:p w14:paraId="77B0A4DB" w14:textId="4D353454" w:rsidR="00693B57" w:rsidRPr="002B4996" w:rsidRDefault="000373CE" w:rsidP="000373CE">
      <w:pPr>
        <w:pStyle w:val="a9"/>
        <w:ind w:firstLine="708"/>
        <w:jc w:val="both"/>
        <w:rPr>
          <w:rFonts w:eastAsia="SimSun"/>
          <w:bCs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89185B" w:rsidRPr="002B4996">
        <w:rPr>
          <w:sz w:val="28"/>
          <w:szCs w:val="28"/>
          <w:lang w:val="ky-KG"/>
        </w:rPr>
        <w:t>жарандардын максаттуу категориясы: көп жылдык эмгек стажы бар мамлекеттик сектордун кызматкерлери, көп балалуу үй-бүлө, ден-соолугунун мүмкүнчүлүктөрү чектелүү адамдар же ден-соолугунун мүмкүнчүлүктөрү чектелүү адамдарды камкордукка алган адамдар, жашы жете элек баланы ата-энесинин бири гана тарбиялаган толук эмес үй-бүлө жана айыл жергесиндеги жаш адистер;</w:t>
      </w:r>
    </w:p>
    <w:p w14:paraId="2439E0F0" w14:textId="25C6D299" w:rsidR="00766B03" w:rsidRPr="002B4996" w:rsidRDefault="000373CE" w:rsidP="000373CE">
      <w:pPr>
        <w:pStyle w:val="a9"/>
        <w:ind w:firstLine="708"/>
        <w:jc w:val="both"/>
        <w:rPr>
          <w:sz w:val="28"/>
          <w:szCs w:val="28"/>
          <w:lang w:val="ky-KG"/>
        </w:rPr>
      </w:pPr>
      <w:r>
        <w:rPr>
          <w:rFonts w:eastAsia="SimSun"/>
          <w:bCs/>
          <w:sz w:val="28"/>
          <w:szCs w:val="28"/>
          <w:lang w:val="ky-KG"/>
        </w:rPr>
        <w:t xml:space="preserve">- </w:t>
      </w:r>
      <w:r w:rsidR="0089185B" w:rsidRPr="002B4996">
        <w:rPr>
          <w:rFonts w:eastAsia="SimSun"/>
          <w:bCs/>
          <w:sz w:val="28"/>
          <w:szCs w:val="28"/>
          <w:lang w:val="ky-KG"/>
        </w:rPr>
        <w:t xml:space="preserve">турак жайды каржылоо механизмдери: кийин сатып алуу менен </w:t>
      </w:r>
      <w:r w:rsidRPr="002B4996">
        <w:rPr>
          <w:rFonts w:eastAsia="SimSun"/>
          <w:bCs/>
          <w:sz w:val="28"/>
          <w:szCs w:val="28"/>
          <w:lang w:val="ky-KG"/>
        </w:rPr>
        <w:t>турак жай</w:t>
      </w:r>
      <w:r>
        <w:rPr>
          <w:rFonts w:eastAsia="SimSun"/>
          <w:bCs/>
          <w:sz w:val="28"/>
          <w:szCs w:val="28"/>
          <w:lang w:val="ky-KG"/>
        </w:rPr>
        <w:t>ды</w:t>
      </w:r>
      <w:r w:rsidRPr="002B4996">
        <w:rPr>
          <w:rFonts w:eastAsia="SimSun"/>
          <w:bCs/>
          <w:sz w:val="28"/>
          <w:szCs w:val="28"/>
          <w:lang w:val="ky-KG"/>
        </w:rPr>
        <w:t xml:space="preserve"> </w:t>
      </w:r>
      <w:r w:rsidR="0089185B" w:rsidRPr="002B4996">
        <w:rPr>
          <w:rFonts w:eastAsia="SimSun"/>
          <w:bCs/>
          <w:sz w:val="28"/>
          <w:szCs w:val="28"/>
          <w:lang w:val="ky-KG"/>
        </w:rPr>
        <w:t>ижарага берүү, турак жайды финансылык ижарага алуу (лизинг), “МИК” ААКнун өнөктөш банктары аркылуу ипотекалык кредиттөө;</w:t>
      </w:r>
    </w:p>
    <w:p w14:paraId="175929F5" w14:textId="41A2987D" w:rsidR="00766B03" w:rsidRDefault="000373CE" w:rsidP="000373CE">
      <w:pPr>
        <w:pStyle w:val="a9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89185B" w:rsidRPr="002B4996">
        <w:rPr>
          <w:sz w:val="28"/>
          <w:szCs w:val="28"/>
          <w:lang w:val="ky-KG"/>
        </w:rPr>
        <w:t>турак жайды каржылоо шарттары: пайыздык чен жылдык 4%, мөөнөтү 25 жылга чейин, баштапкы төлөм турак жайдын наркын</w:t>
      </w:r>
      <w:r>
        <w:rPr>
          <w:sz w:val="28"/>
          <w:szCs w:val="28"/>
          <w:lang w:val="ky-KG"/>
        </w:rPr>
        <w:t>а</w:t>
      </w:r>
      <w:r w:rsidR="0089185B" w:rsidRPr="002B4996">
        <w:rPr>
          <w:sz w:val="28"/>
          <w:szCs w:val="28"/>
          <w:lang w:val="ky-KG"/>
        </w:rPr>
        <w:t>н 10%дан кем эмес.</w:t>
      </w:r>
    </w:p>
    <w:p w14:paraId="15C0C7B5" w14:textId="77777777" w:rsidR="000373CE" w:rsidRPr="002B4996" w:rsidRDefault="000373CE" w:rsidP="000373CE">
      <w:pPr>
        <w:pStyle w:val="a9"/>
        <w:ind w:firstLine="708"/>
        <w:jc w:val="both"/>
        <w:rPr>
          <w:rFonts w:eastAsia="SimSun"/>
          <w:bCs/>
          <w:sz w:val="28"/>
          <w:szCs w:val="28"/>
          <w:lang w:val="ky-KG"/>
        </w:rPr>
      </w:pPr>
    </w:p>
    <w:p w14:paraId="3C7089D4" w14:textId="73EDF2F9" w:rsidR="00766B03" w:rsidRPr="002B4996" w:rsidRDefault="0089185B" w:rsidP="002B4996">
      <w:pPr>
        <w:pStyle w:val="a9"/>
        <w:ind w:left="708"/>
        <w:jc w:val="both"/>
        <w:rPr>
          <w:b/>
          <w:bCs/>
          <w:sz w:val="28"/>
          <w:szCs w:val="28"/>
          <w:lang w:val="ky-KG"/>
        </w:rPr>
      </w:pPr>
      <w:r w:rsidRPr="002B4996">
        <w:rPr>
          <w:b/>
          <w:bCs/>
          <w:sz w:val="28"/>
          <w:szCs w:val="28"/>
          <w:lang w:val="ky-KG"/>
        </w:rPr>
        <w:lastRenderedPageBreak/>
        <w:t>“Же</w:t>
      </w:r>
      <w:r w:rsidR="00FF0D9E" w:rsidRPr="002B4996">
        <w:rPr>
          <w:b/>
          <w:bCs/>
          <w:sz w:val="28"/>
          <w:szCs w:val="28"/>
          <w:lang w:val="ky-KG"/>
        </w:rPr>
        <w:t>ңилдетилген</w:t>
      </w:r>
      <w:r w:rsidRPr="002B4996">
        <w:rPr>
          <w:b/>
          <w:bCs/>
          <w:sz w:val="28"/>
          <w:szCs w:val="28"/>
          <w:lang w:val="ky-KG"/>
        </w:rPr>
        <w:t xml:space="preserve"> турак жай” багыты</w:t>
      </w:r>
    </w:p>
    <w:p w14:paraId="58D25CBA" w14:textId="52D25EA4" w:rsidR="00BA4B4A" w:rsidRPr="002B4996" w:rsidRDefault="000373CE" w:rsidP="002B4996">
      <w:pPr>
        <w:pStyle w:val="a9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BA4B4A" w:rsidRPr="002B4996">
        <w:rPr>
          <w:sz w:val="28"/>
          <w:szCs w:val="28"/>
          <w:lang w:val="ky-KG"/>
        </w:rPr>
        <w:t>жарандардын максаттуу категориясы: бюджеттик сектордун кызматкерлери;</w:t>
      </w:r>
    </w:p>
    <w:p w14:paraId="193C1E98" w14:textId="33A45C07" w:rsidR="00BA4B4A" w:rsidRPr="002B4996" w:rsidRDefault="00BA4B4A" w:rsidP="002B4996">
      <w:pPr>
        <w:pStyle w:val="a9"/>
        <w:ind w:firstLine="708"/>
        <w:jc w:val="both"/>
        <w:rPr>
          <w:sz w:val="28"/>
          <w:szCs w:val="28"/>
        </w:rPr>
      </w:pPr>
      <w:r w:rsidRPr="002B4996">
        <w:rPr>
          <w:sz w:val="28"/>
          <w:szCs w:val="28"/>
        </w:rPr>
        <w:t>- турак жайды каржылоо механизмдери: контракттык турак жай</w:t>
      </w:r>
      <w:r w:rsidR="000373CE">
        <w:rPr>
          <w:sz w:val="28"/>
          <w:szCs w:val="28"/>
          <w:lang w:val="ky-KG"/>
        </w:rPr>
        <w:t>-</w:t>
      </w:r>
      <w:r w:rsidRPr="002B4996">
        <w:rPr>
          <w:sz w:val="28"/>
          <w:szCs w:val="28"/>
        </w:rPr>
        <w:t xml:space="preserve">аманаттары системасы боюнча ипотекалык </w:t>
      </w:r>
      <w:r w:rsidR="000373CE">
        <w:rPr>
          <w:sz w:val="28"/>
          <w:szCs w:val="28"/>
          <w:lang w:val="ky-KG"/>
        </w:rPr>
        <w:t>кредиттөө</w:t>
      </w:r>
      <w:r w:rsidRPr="002B4996">
        <w:rPr>
          <w:sz w:val="28"/>
          <w:szCs w:val="28"/>
        </w:rPr>
        <w:t>;</w:t>
      </w:r>
    </w:p>
    <w:p w14:paraId="66FE7C32" w14:textId="3035432D" w:rsidR="00BA4B4A" w:rsidRPr="002B4996" w:rsidRDefault="00BA4B4A" w:rsidP="002B4996">
      <w:pPr>
        <w:pStyle w:val="a9"/>
        <w:ind w:firstLine="708"/>
        <w:jc w:val="both"/>
        <w:rPr>
          <w:sz w:val="28"/>
          <w:szCs w:val="28"/>
        </w:rPr>
      </w:pPr>
      <w:r w:rsidRPr="002B4996">
        <w:rPr>
          <w:sz w:val="28"/>
          <w:szCs w:val="28"/>
        </w:rPr>
        <w:t>- турак жайды каржылоо шарттары: пайыздык чендер жылдык 6-8%, мөөнөтү 25 жылга чейин, баштапкы тө</w:t>
      </w:r>
      <w:r w:rsidRPr="002B4996">
        <w:rPr>
          <w:sz w:val="28"/>
          <w:szCs w:val="28"/>
          <w:lang w:val="ky-KG"/>
        </w:rPr>
        <w:t>лөм</w:t>
      </w:r>
      <w:r w:rsidRPr="002B4996">
        <w:rPr>
          <w:sz w:val="28"/>
          <w:szCs w:val="28"/>
        </w:rPr>
        <w:t xml:space="preserve"> турак жайдын наркынан 30% кем эмес.</w:t>
      </w:r>
    </w:p>
    <w:p w14:paraId="7041AC63" w14:textId="28922741" w:rsidR="00AB6E77" w:rsidRPr="002B4996" w:rsidRDefault="00BA4B4A" w:rsidP="002B4996">
      <w:pPr>
        <w:pStyle w:val="a9"/>
        <w:ind w:left="708"/>
        <w:jc w:val="both"/>
        <w:rPr>
          <w:b/>
          <w:bCs/>
          <w:sz w:val="28"/>
          <w:szCs w:val="28"/>
          <w:lang w:val="ky-KG"/>
        </w:rPr>
      </w:pPr>
      <w:r w:rsidRPr="002B4996">
        <w:rPr>
          <w:b/>
          <w:bCs/>
          <w:sz w:val="28"/>
          <w:szCs w:val="28"/>
          <w:lang w:val="ky-KG"/>
        </w:rPr>
        <w:t>“Арзан турак жай” багыты</w:t>
      </w:r>
    </w:p>
    <w:p w14:paraId="009F94BD" w14:textId="07A8E6C0" w:rsidR="00AB6E77" w:rsidRPr="002B4996" w:rsidRDefault="00AB6E77" w:rsidP="000373CE">
      <w:pPr>
        <w:pStyle w:val="af5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4996">
        <w:rPr>
          <w:rFonts w:ascii="Times New Roman" w:hAnsi="Times New Roman" w:cs="Times New Roman"/>
          <w:sz w:val="28"/>
          <w:szCs w:val="28"/>
        </w:rPr>
        <w:t xml:space="preserve">- </w:t>
      </w:r>
      <w:r w:rsidR="00BA4B4A" w:rsidRPr="002B4996">
        <w:rPr>
          <w:rFonts w:ascii="Times New Roman" w:hAnsi="Times New Roman" w:cs="Times New Roman"/>
          <w:sz w:val="28"/>
          <w:szCs w:val="28"/>
        </w:rPr>
        <w:t>жарандардын максаттуу категориясы: иштеген чөйрөсүнө карабастан жарандар;</w:t>
      </w:r>
    </w:p>
    <w:p w14:paraId="46FAF83C" w14:textId="41D13B47" w:rsidR="00AB6E77" w:rsidRPr="002B4996" w:rsidRDefault="00AB6E77" w:rsidP="002B4996">
      <w:pPr>
        <w:pStyle w:val="a9"/>
        <w:ind w:firstLine="708"/>
        <w:jc w:val="both"/>
        <w:rPr>
          <w:sz w:val="28"/>
          <w:szCs w:val="28"/>
        </w:rPr>
      </w:pPr>
      <w:r w:rsidRPr="002B4996">
        <w:rPr>
          <w:rFonts w:eastAsia="SimSun"/>
          <w:bCs/>
          <w:sz w:val="28"/>
          <w:szCs w:val="28"/>
        </w:rPr>
        <w:t xml:space="preserve">- </w:t>
      </w:r>
      <w:r w:rsidR="00BA4B4A" w:rsidRPr="002B4996">
        <w:rPr>
          <w:rFonts w:eastAsia="SimSun"/>
          <w:bCs/>
          <w:sz w:val="28"/>
          <w:szCs w:val="28"/>
        </w:rPr>
        <w:t xml:space="preserve">турак жайды каржылоо механизмдери: кийин сатып алуу менен </w:t>
      </w:r>
      <w:r w:rsidR="000373CE" w:rsidRPr="002B4996">
        <w:rPr>
          <w:rFonts w:eastAsia="SimSun"/>
          <w:bCs/>
          <w:sz w:val="28"/>
          <w:szCs w:val="28"/>
        </w:rPr>
        <w:t>турак жай</w:t>
      </w:r>
      <w:r w:rsidR="000373CE">
        <w:rPr>
          <w:rFonts w:eastAsia="SimSun"/>
          <w:bCs/>
          <w:sz w:val="28"/>
          <w:szCs w:val="28"/>
          <w:lang w:val="ky-KG"/>
        </w:rPr>
        <w:t>ды</w:t>
      </w:r>
      <w:r w:rsidR="000373CE" w:rsidRPr="002B4996">
        <w:rPr>
          <w:rFonts w:eastAsia="SimSun"/>
          <w:bCs/>
          <w:sz w:val="28"/>
          <w:szCs w:val="28"/>
        </w:rPr>
        <w:t xml:space="preserve"> </w:t>
      </w:r>
      <w:r w:rsidR="00BA4B4A" w:rsidRPr="002B4996">
        <w:rPr>
          <w:rFonts w:eastAsia="SimSun"/>
          <w:bCs/>
          <w:sz w:val="28"/>
          <w:szCs w:val="28"/>
        </w:rPr>
        <w:t xml:space="preserve">ижарага </w:t>
      </w:r>
      <w:r w:rsidR="00BA4B4A" w:rsidRPr="002B4996">
        <w:rPr>
          <w:rFonts w:eastAsia="SimSun"/>
          <w:bCs/>
          <w:sz w:val="28"/>
          <w:szCs w:val="28"/>
          <w:lang w:val="ky-KG"/>
        </w:rPr>
        <w:t>берүү</w:t>
      </w:r>
      <w:r w:rsidR="00BA4B4A" w:rsidRPr="002B4996">
        <w:rPr>
          <w:rFonts w:eastAsia="SimSun"/>
          <w:bCs/>
          <w:sz w:val="28"/>
          <w:szCs w:val="28"/>
        </w:rPr>
        <w:t xml:space="preserve">, турак жайды финансылык ижарага алуу (лизинг), </w:t>
      </w:r>
      <w:r w:rsidR="00BA4B4A" w:rsidRPr="002B4996">
        <w:rPr>
          <w:rFonts w:eastAsia="SimSun"/>
          <w:bCs/>
          <w:sz w:val="28"/>
          <w:szCs w:val="28"/>
          <w:lang w:val="ky-KG"/>
        </w:rPr>
        <w:t>“</w:t>
      </w:r>
      <w:r w:rsidR="00BA4B4A" w:rsidRPr="002B4996">
        <w:rPr>
          <w:rFonts w:eastAsia="SimSun"/>
          <w:bCs/>
          <w:sz w:val="28"/>
          <w:szCs w:val="28"/>
        </w:rPr>
        <w:t>МИК</w:t>
      </w:r>
      <w:r w:rsidR="00BA4B4A" w:rsidRPr="002B4996">
        <w:rPr>
          <w:rFonts w:eastAsia="SimSun"/>
          <w:bCs/>
          <w:sz w:val="28"/>
          <w:szCs w:val="28"/>
          <w:lang w:val="ky-KG"/>
        </w:rPr>
        <w:t>”</w:t>
      </w:r>
      <w:r w:rsidR="00BA4B4A" w:rsidRPr="002B4996">
        <w:rPr>
          <w:rFonts w:eastAsia="SimSun"/>
          <w:bCs/>
          <w:sz w:val="28"/>
          <w:szCs w:val="28"/>
        </w:rPr>
        <w:t xml:space="preserve"> ААК</w:t>
      </w:r>
      <w:r w:rsidR="00BA4B4A" w:rsidRPr="002B4996">
        <w:rPr>
          <w:rFonts w:eastAsia="SimSun"/>
          <w:bCs/>
          <w:sz w:val="28"/>
          <w:szCs w:val="28"/>
          <w:lang w:val="ky-KG"/>
        </w:rPr>
        <w:t>у</w:t>
      </w:r>
      <w:r w:rsidR="00BA4B4A" w:rsidRPr="002B4996">
        <w:rPr>
          <w:rFonts w:eastAsia="SimSun"/>
          <w:bCs/>
          <w:sz w:val="28"/>
          <w:szCs w:val="28"/>
        </w:rPr>
        <w:t>н өнөктөш банктары аркылуу ипотекалык кредиттөө жана контракттык турак жай аманаттары системасы боюнча ипотекалык кредиттөө;</w:t>
      </w:r>
    </w:p>
    <w:p w14:paraId="02FF219D" w14:textId="07E9DA14" w:rsidR="00AB6E77" w:rsidRPr="002B4996" w:rsidRDefault="00AB6E77" w:rsidP="002B4996">
      <w:pPr>
        <w:pStyle w:val="a9"/>
        <w:ind w:firstLine="708"/>
        <w:jc w:val="both"/>
        <w:rPr>
          <w:sz w:val="28"/>
          <w:szCs w:val="28"/>
        </w:rPr>
      </w:pPr>
      <w:r w:rsidRPr="002B4996">
        <w:rPr>
          <w:sz w:val="28"/>
          <w:szCs w:val="28"/>
        </w:rPr>
        <w:t xml:space="preserve">- </w:t>
      </w:r>
      <w:r w:rsidR="00BA4B4A" w:rsidRPr="002B4996">
        <w:rPr>
          <w:sz w:val="28"/>
          <w:szCs w:val="28"/>
        </w:rPr>
        <w:t xml:space="preserve">турак жайды каржылоонун шарттары: пайыздык чендер жылдык 10-12%, мөөнөтү 25 жылга чейин, баштапкы төгүм: </w:t>
      </w:r>
      <w:r w:rsidR="000373CE" w:rsidRPr="002B4996">
        <w:rPr>
          <w:sz w:val="28"/>
          <w:szCs w:val="28"/>
        </w:rPr>
        <w:t xml:space="preserve">ТСКК аркылуу каржылоо турак жайдын </w:t>
      </w:r>
      <w:r w:rsidR="00BA4B4A" w:rsidRPr="002B4996">
        <w:rPr>
          <w:sz w:val="28"/>
          <w:szCs w:val="28"/>
        </w:rPr>
        <w:t>наркын</w:t>
      </w:r>
      <w:r w:rsidR="000373CE">
        <w:rPr>
          <w:sz w:val="28"/>
          <w:szCs w:val="28"/>
          <w:lang w:val="ky-KG"/>
        </w:rPr>
        <w:t>а</w:t>
      </w:r>
      <w:r w:rsidR="00BA4B4A" w:rsidRPr="002B4996">
        <w:rPr>
          <w:sz w:val="28"/>
          <w:szCs w:val="28"/>
        </w:rPr>
        <w:t xml:space="preserve">н 30% дан кем эмес </w:t>
      </w:r>
      <w:r w:rsidR="000373CE">
        <w:rPr>
          <w:sz w:val="28"/>
          <w:szCs w:val="28"/>
          <w:lang w:val="ky-KG"/>
        </w:rPr>
        <w:t xml:space="preserve">жана </w:t>
      </w:r>
      <w:r w:rsidR="000373CE" w:rsidRPr="002B4996">
        <w:rPr>
          <w:sz w:val="28"/>
          <w:szCs w:val="28"/>
          <w:lang w:val="ky-KG"/>
        </w:rPr>
        <w:t>“</w:t>
      </w:r>
      <w:r w:rsidR="000373CE" w:rsidRPr="002B4996">
        <w:rPr>
          <w:sz w:val="28"/>
          <w:szCs w:val="28"/>
        </w:rPr>
        <w:t>М</w:t>
      </w:r>
      <w:r w:rsidR="000373CE" w:rsidRPr="002B4996">
        <w:rPr>
          <w:sz w:val="28"/>
          <w:szCs w:val="28"/>
          <w:lang w:val="ky-KG"/>
        </w:rPr>
        <w:t>ИК”</w:t>
      </w:r>
      <w:r w:rsidR="000373CE" w:rsidRPr="002B4996">
        <w:rPr>
          <w:sz w:val="28"/>
          <w:szCs w:val="28"/>
        </w:rPr>
        <w:t xml:space="preserve"> ААК аркылуу каржылоо </w:t>
      </w:r>
      <w:r w:rsidR="000373CE">
        <w:rPr>
          <w:sz w:val="28"/>
          <w:szCs w:val="28"/>
          <w:lang w:val="ky-KG"/>
        </w:rPr>
        <w:t xml:space="preserve">турак жайдын </w:t>
      </w:r>
      <w:r w:rsidR="00BA4B4A" w:rsidRPr="002B4996">
        <w:rPr>
          <w:sz w:val="28"/>
          <w:szCs w:val="28"/>
        </w:rPr>
        <w:t>наркын</w:t>
      </w:r>
      <w:r w:rsidR="000373CE">
        <w:rPr>
          <w:sz w:val="28"/>
          <w:szCs w:val="28"/>
          <w:lang w:val="ky-KG"/>
        </w:rPr>
        <w:t>а</w:t>
      </w:r>
      <w:r w:rsidR="00BA4B4A" w:rsidRPr="002B4996">
        <w:rPr>
          <w:sz w:val="28"/>
          <w:szCs w:val="28"/>
        </w:rPr>
        <w:t>н 20% дан кем эмес.</w:t>
      </w:r>
    </w:p>
    <w:p w14:paraId="09701DF7" w14:textId="0B9E66CC" w:rsidR="00BA4B4A" w:rsidRPr="002B4996" w:rsidRDefault="00BA4B4A" w:rsidP="002B4996">
      <w:pPr>
        <w:pStyle w:val="a9"/>
        <w:ind w:firstLine="708"/>
        <w:jc w:val="both"/>
        <w:rPr>
          <w:sz w:val="28"/>
          <w:szCs w:val="28"/>
        </w:rPr>
      </w:pPr>
      <w:r w:rsidRPr="002B4996">
        <w:rPr>
          <w:sz w:val="28"/>
          <w:szCs w:val="28"/>
        </w:rPr>
        <w:t xml:space="preserve">Долбоордун ченемдери </w:t>
      </w:r>
      <w:r w:rsidRPr="002B4996">
        <w:rPr>
          <w:sz w:val="28"/>
          <w:szCs w:val="28"/>
          <w:lang w:val="ky-KG"/>
        </w:rPr>
        <w:t>2023</w:t>
      </w:r>
      <w:r w:rsidRPr="002B4996">
        <w:rPr>
          <w:sz w:val="28"/>
          <w:szCs w:val="28"/>
        </w:rPr>
        <w:t xml:space="preserve">-жылдын </w:t>
      </w:r>
      <w:r w:rsidRPr="002B4996">
        <w:rPr>
          <w:sz w:val="28"/>
          <w:szCs w:val="28"/>
          <w:lang w:val="ky-KG"/>
        </w:rPr>
        <w:t>1</w:t>
      </w:r>
      <w:r w:rsidRPr="002B4996">
        <w:rPr>
          <w:sz w:val="28"/>
          <w:szCs w:val="28"/>
        </w:rPr>
        <w:t>-январынан кийин программага катышууга электрондук арыз берген катышуучула</w:t>
      </w:r>
      <w:r w:rsidRPr="002B4996">
        <w:rPr>
          <w:sz w:val="28"/>
          <w:szCs w:val="28"/>
          <w:lang w:val="ky-KG"/>
        </w:rPr>
        <w:t>р</w:t>
      </w:r>
      <w:r w:rsidRPr="002B4996">
        <w:rPr>
          <w:sz w:val="28"/>
          <w:szCs w:val="28"/>
        </w:rPr>
        <w:t xml:space="preserve"> үчүн</w:t>
      </w:r>
      <w:r w:rsidR="000373CE">
        <w:rPr>
          <w:sz w:val="28"/>
          <w:szCs w:val="28"/>
          <w:lang w:val="ky-KG"/>
        </w:rPr>
        <w:t xml:space="preserve"> колдонулат</w:t>
      </w:r>
      <w:r w:rsidRPr="002B4996">
        <w:rPr>
          <w:sz w:val="28"/>
          <w:szCs w:val="28"/>
        </w:rPr>
        <w:t xml:space="preserve">, </w:t>
      </w:r>
      <w:r w:rsidRPr="002B4996">
        <w:rPr>
          <w:sz w:val="28"/>
          <w:szCs w:val="28"/>
          <w:lang w:val="ky-KG"/>
        </w:rPr>
        <w:t>2022</w:t>
      </w:r>
      <w:r w:rsidRPr="002B4996">
        <w:rPr>
          <w:sz w:val="28"/>
          <w:szCs w:val="28"/>
        </w:rPr>
        <w:t xml:space="preserve">-жылдын </w:t>
      </w:r>
      <w:r w:rsidRPr="002B4996">
        <w:rPr>
          <w:sz w:val="28"/>
          <w:szCs w:val="28"/>
          <w:lang w:val="ky-KG"/>
        </w:rPr>
        <w:t>31</w:t>
      </w:r>
      <w:r w:rsidRPr="002B4996">
        <w:rPr>
          <w:sz w:val="28"/>
          <w:szCs w:val="28"/>
        </w:rPr>
        <w:t>-декабрына чейин программага катышууга электрондук арыз берген катышуучулары үчүн Кыргыз Республикасынын Министрлер Кабинетинин 2021-жылдын</w:t>
      </w:r>
      <w:r w:rsidRPr="002B4996">
        <w:rPr>
          <w:sz w:val="28"/>
          <w:szCs w:val="28"/>
          <w:lang w:val="ky-KG"/>
        </w:rPr>
        <w:t xml:space="preserve"> </w:t>
      </w:r>
      <w:r w:rsidRPr="002B4996">
        <w:rPr>
          <w:sz w:val="28"/>
          <w:szCs w:val="28"/>
        </w:rPr>
        <w:t xml:space="preserve">13-июлундагы </w:t>
      </w:r>
      <w:r w:rsidRPr="002B4996">
        <w:rPr>
          <w:sz w:val="28"/>
          <w:szCs w:val="28"/>
          <w:lang w:val="ky-KG"/>
        </w:rPr>
        <w:t>№</w:t>
      </w:r>
      <w:r w:rsidRPr="002B4996">
        <w:rPr>
          <w:sz w:val="28"/>
          <w:szCs w:val="28"/>
        </w:rPr>
        <w:t xml:space="preserve">75 токтому менен бекитилген </w:t>
      </w:r>
      <w:r w:rsidR="000373CE">
        <w:rPr>
          <w:sz w:val="28"/>
          <w:szCs w:val="28"/>
          <w:lang w:val="ky-KG"/>
        </w:rPr>
        <w:t>Т</w:t>
      </w:r>
      <w:r w:rsidRPr="002B4996">
        <w:rPr>
          <w:sz w:val="28"/>
          <w:szCs w:val="28"/>
        </w:rPr>
        <w:t>артиптин редакциясы, анын ичинде Кыргыз Республикасынын Министрлер Кабинетинин 2022-жылдын</w:t>
      </w:r>
      <w:r w:rsidRPr="002B4996">
        <w:rPr>
          <w:sz w:val="28"/>
          <w:szCs w:val="28"/>
          <w:lang w:val="ky-KG"/>
        </w:rPr>
        <w:t xml:space="preserve"> </w:t>
      </w:r>
      <w:r w:rsidRPr="002B4996">
        <w:rPr>
          <w:sz w:val="28"/>
          <w:szCs w:val="28"/>
        </w:rPr>
        <w:t>14-апрел</w:t>
      </w:r>
      <w:r w:rsidRPr="002B4996">
        <w:rPr>
          <w:sz w:val="28"/>
          <w:szCs w:val="28"/>
          <w:lang w:val="ky-KG"/>
        </w:rPr>
        <w:t>индеги</w:t>
      </w:r>
      <w:r w:rsidRPr="002B4996">
        <w:rPr>
          <w:sz w:val="28"/>
          <w:szCs w:val="28"/>
        </w:rPr>
        <w:t xml:space="preserve"> </w:t>
      </w:r>
      <w:r w:rsidRPr="002B4996">
        <w:rPr>
          <w:sz w:val="28"/>
          <w:szCs w:val="28"/>
          <w:lang w:val="ky-KG"/>
        </w:rPr>
        <w:t>№</w:t>
      </w:r>
      <w:r w:rsidRPr="002B4996">
        <w:rPr>
          <w:sz w:val="28"/>
          <w:szCs w:val="28"/>
        </w:rPr>
        <w:t>217- токтомунун редакциясы колдонулат.</w:t>
      </w:r>
    </w:p>
    <w:p w14:paraId="25E20446" w14:textId="3F1C6B29" w:rsidR="00505002" w:rsidRPr="002B4996" w:rsidRDefault="00BA4B4A" w:rsidP="002B4996">
      <w:pPr>
        <w:pStyle w:val="a9"/>
        <w:ind w:firstLine="708"/>
        <w:jc w:val="both"/>
        <w:rPr>
          <w:sz w:val="28"/>
          <w:szCs w:val="28"/>
        </w:rPr>
      </w:pPr>
      <w:r w:rsidRPr="002B4996">
        <w:rPr>
          <w:sz w:val="28"/>
          <w:szCs w:val="28"/>
        </w:rPr>
        <w:t xml:space="preserve">Кошумчалай кетсек, учурда өлкөдө турак жай фондусунун жетишсиздиги байкалууда. Бир кишиге орточо 18 чарчы метр турак жай менен камсыздоого жетишүү үчүн Кыргыз Республикасынын бардык калкы үчүн 121 </w:t>
      </w:r>
      <w:r w:rsidR="000373CE">
        <w:rPr>
          <w:sz w:val="28"/>
          <w:szCs w:val="28"/>
          <w:lang w:val="ky-KG"/>
        </w:rPr>
        <w:t>млн</w:t>
      </w:r>
      <w:r w:rsidRPr="002B4996">
        <w:rPr>
          <w:sz w:val="28"/>
          <w:szCs w:val="28"/>
        </w:rPr>
        <w:t xml:space="preserve"> чарчы метр турак жай (6,7 миллион адам </w:t>
      </w:r>
      <w:r w:rsidRPr="002B4996">
        <w:rPr>
          <w:rFonts w:ascii="Cambria Math" w:hAnsi="Cambria Math" w:cs="Cambria Math"/>
          <w:sz w:val="28"/>
          <w:szCs w:val="28"/>
        </w:rPr>
        <w:t>⨯</w:t>
      </w:r>
      <w:r w:rsidRPr="002B4996">
        <w:rPr>
          <w:sz w:val="28"/>
          <w:szCs w:val="28"/>
        </w:rPr>
        <w:t xml:space="preserve"> 18 чарчы метр = 121 м</w:t>
      </w:r>
      <w:r w:rsidR="000373CE">
        <w:rPr>
          <w:sz w:val="28"/>
          <w:szCs w:val="28"/>
          <w:lang w:val="ky-KG"/>
        </w:rPr>
        <w:t>л</w:t>
      </w:r>
      <w:r w:rsidRPr="002B4996">
        <w:rPr>
          <w:sz w:val="28"/>
          <w:szCs w:val="28"/>
        </w:rPr>
        <w:t>н чарчы метр) болушу керек.</w:t>
      </w:r>
      <w:r w:rsidR="00CB4868" w:rsidRPr="002B4996">
        <w:rPr>
          <w:sz w:val="28"/>
          <w:szCs w:val="28"/>
          <w:lang w:val="ky-KG"/>
        </w:rPr>
        <w:t xml:space="preserve"> Бирок 2021-жылдын аягына карата турак жай фонду 87 млн чырчы метрди түз</w:t>
      </w:r>
      <w:r w:rsidR="000373CE">
        <w:rPr>
          <w:sz w:val="28"/>
          <w:szCs w:val="28"/>
          <w:lang w:val="ky-KG"/>
        </w:rPr>
        <w:t>үп,</w:t>
      </w:r>
      <w:r w:rsidR="00CB4868" w:rsidRPr="002B4996">
        <w:rPr>
          <w:sz w:val="28"/>
          <w:szCs w:val="28"/>
          <w:lang w:val="ky-KG"/>
        </w:rPr>
        <w:t xml:space="preserve"> 2021-жылдын аягына карата турак жай фондунун жетишсиздиги (тартыштыгы) 34 млн чырчы метрди түзгөн. Мында 1 адамга 18 чарчы метрден кем эмес турак жай ченеми үчүн, </w:t>
      </w:r>
      <w:r w:rsidR="000373CE" w:rsidRPr="002B4996">
        <w:rPr>
          <w:sz w:val="28"/>
          <w:szCs w:val="28"/>
          <w:lang w:val="ky-KG"/>
        </w:rPr>
        <w:t xml:space="preserve">жылына 127 миң адам </w:t>
      </w:r>
      <w:r w:rsidR="00CB4868" w:rsidRPr="002B4996">
        <w:rPr>
          <w:sz w:val="28"/>
          <w:szCs w:val="28"/>
          <w:lang w:val="ky-KG"/>
        </w:rPr>
        <w:t xml:space="preserve">калктын жылдык табигый өсүшүн эске алганда, </w:t>
      </w:r>
      <w:r w:rsidR="00EB7DE0">
        <w:rPr>
          <w:sz w:val="28"/>
          <w:szCs w:val="28"/>
          <w:lang w:val="ky-KG"/>
        </w:rPr>
        <w:t>жыл сайын</w:t>
      </w:r>
      <w:r w:rsidR="00CB4868" w:rsidRPr="002B4996">
        <w:rPr>
          <w:sz w:val="28"/>
          <w:szCs w:val="28"/>
          <w:lang w:val="ky-KG"/>
        </w:rPr>
        <w:t xml:space="preserve"> </w:t>
      </w:r>
      <w:r w:rsidR="00EB7DE0" w:rsidRPr="002B4996">
        <w:rPr>
          <w:sz w:val="28"/>
          <w:szCs w:val="28"/>
          <w:lang w:val="ky-KG"/>
        </w:rPr>
        <w:t>2,2 млн чарчы метр көлөмдө</w:t>
      </w:r>
      <w:r w:rsidR="00EB7DE0">
        <w:rPr>
          <w:sz w:val="28"/>
          <w:szCs w:val="28"/>
          <w:lang w:val="ky-KG"/>
        </w:rPr>
        <w:t xml:space="preserve"> турак</w:t>
      </w:r>
      <w:r w:rsidR="00EB7DE0" w:rsidRPr="002B4996">
        <w:rPr>
          <w:sz w:val="28"/>
          <w:szCs w:val="28"/>
          <w:lang w:val="ky-KG"/>
        </w:rPr>
        <w:t xml:space="preserve"> </w:t>
      </w:r>
      <w:r w:rsidR="00CB4868" w:rsidRPr="002B4996">
        <w:rPr>
          <w:sz w:val="28"/>
          <w:szCs w:val="28"/>
          <w:lang w:val="ky-KG"/>
        </w:rPr>
        <w:t>жай курулушун жүргүзүү зарыл. Бирок азыркы учурда республика боюнча жылына 1 млн чарчы метрден ашык эмес курулууда.</w:t>
      </w:r>
    </w:p>
    <w:p w14:paraId="0B532407" w14:textId="4047E155" w:rsidR="00A92874" w:rsidRDefault="00CB4868" w:rsidP="002B4996">
      <w:pPr>
        <w:pStyle w:val="a9"/>
        <w:ind w:firstLine="708"/>
        <w:jc w:val="both"/>
        <w:rPr>
          <w:sz w:val="28"/>
          <w:szCs w:val="28"/>
        </w:rPr>
      </w:pPr>
      <w:r w:rsidRPr="002B4996">
        <w:rPr>
          <w:sz w:val="28"/>
          <w:szCs w:val="28"/>
        </w:rPr>
        <w:t xml:space="preserve">Ушуга байланыштуу Кыргыз Республикасынын Министрлер Кабинетинин </w:t>
      </w:r>
      <w:r w:rsidRPr="002B4996">
        <w:rPr>
          <w:sz w:val="28"/>
          <w:szCs w:val="28"/>
          <w:lang w:val="ky-KG"/>
        </w:rPr>
        <w:t>2022</w:t>
      </w:r>
      <w:r w:rsidRPr="002B4996">
        <w:rPr>
          <w:sz w:val="28"/>
          <w:szCs w:val="28"/>
        </w:rPr>
        <w:t xml:space="preserve">-жылдын </w:t>
      </w:r>
      <w:r w:rsidRPr="002B4996">
        <w:rPr>
          <w:sz w:val="28"/>
          <w:szCs w:val="28"/>
          <w:lang w:val="ky-KG"/>
        </w:rPr>
        <w:t>25</w:t>
      </w:r>
      <w:r w:rsidRPr="002B4996">
        <w:rPr>
          <w:sz w:val="28"/>
          <w:szCs w:val="28"/>
        </w:rPr>
        <w:t xml:space="preserve">-июлундагы </w:t>
      </w:r>
      <w:r w:rsidRPr="002B4996">
        <w:rPr>
          <w:sz w:val="28"/>
          <w:szCs w:val="28"/>
          <w:lang w:val="ky-KG"/>
        </w:rPr>
        <w:t xml:space="preserve">№388 </w:t>
      </w:r>
      <w:r w:rsidRPr="002B4996">
        <w:rPr>
          <w:sz w:val="28"/>
          <w:szCs w:val="28"/>
        </w:rPr>
        <w:t xml:space="preserve">токтому менен </w:t>
      </w:r>
      <w:r w:rsidRPr="002B4996">
        <w:rPr>
          <w:sz w:val="28"/>
          <w:szCs w:val="28"/>
          <w:lang w:val="ky-KG"/>
        </w:rPr>
        <w:t>“</w:t>
      </w:r>
      <w:r w:rsidRPr="002B4996">
        <w:rPr>
          <w:sz w:val="28"/>
          <w:szCs w:val="28"/>
        </w:rPr>
        <w:t xml:space="preserve">2023-жылга республикалык бюджетте жана 2024-2025-жылдарга болжолунда мамлекеттик турак жай программаларынын алкагында өлкөнүн </w:t>
      </w:r>
      <w:r w:rsidRPr="002B4996">
        <w:rPr>
          <w:sz w:val="28"/>
          <w:szCs w:val="28"/>
        </w:rPr>
        <w:lastRenderedPageBreak/>
        <w:t>аймактарында турак жайларды комплекстүү курууга кошумча финансылык ресурстарды бөлүүнү кароо</w:t>
      </w:r>
      <w:r w:rsidRPr="002B4996">
        <w:rPr>
          <w:sz w:val="28"/>
          <w:szCs w:val="28"/>
          <w:lang w:val="ky-KG"/>
        </w:rPr>
        <w:t xml:space="preserve">” </w:t>
      </w:r>
      <w:r w:rsidRPr="002B4996">
        <w:rPr>
          <w:sz w:val="28"/>
          <w:szCs w:val="28"/>
        </w:rPr>
        <w:t xml:space="preserve">тапшырылган. Ушуга байланыштуу Кыргыз Республикасынын </w:t>
      </w:r>
      <w:r w:rsidRPr="002B4996">
        <w:rPr>
          <w:sz w:val="28"/>
          <w:szCs w:val="28"/>
          <w:lang w:val="ky-KG"/>
        </w:rPr>
        <w:t>ф</w:t>
      </w:r>
      <w:r w:rsidRPr="002B4996">
        <w:rPr>
          <w:sz w:val="28"/>
          <w:szCs w:val="28"/>
        </w:rPr>
        <w:t>инансы министрлигине 2023-жылга турак</w:t>
      </w:r>
      <w:r w:rsidRPr="002B4996">
        <w:rPr>
          <w:sz w:val="28"/>
          <w:szCs w:val="28"/>
          <w:lang w:val="ky-KG"/>
        </w:rPr>
        <w:t xml:space="preserve"> </w:t>
      </w:r>
      <w:r w:rsidRPr="002B4996">
        <w:rPr>
          <w:sz w:val="28"/>
          <w:szCs w:val="28"/>
        </w:rPr>
        <w:t>жайдын комплекстүү курулушуна 6 млрд сомдон кем эмес суммадагы эсептөөлөр киргизилген, мындан тышкары программанын катышуучуларын турак-жайды каржылоо үчүн 4 млрд сомдон кем эмес каражат керек, жыйынтыгында программаны үзгүлтүксүз жана толук кандуу ишке ашыруу үчүн 2023-жылга республикалык бюджетте 10 млрд сомдон кем эмес каражат каралышы керек.</w:t>
      </w:r>
    </w:p>
    <w:p w14:paraId="209C40C3" w14:textId="77777777" w:rsidR="00EB7DE0" w:rsidRPr="002B4996" w:rsidRDefault="00EB7DE0" w:rsidP="002B4996">
      <w:pPr>
        <w:pStyle w:val="a9"/>
        <w:ind w:firstLine="708"/>
        <w:jc w:val="both"/>
        <w:rPr>
          <w:sz w:val="28"/>
          <w:szCs w:val="28"/>
        </w:rPr>
      </w:pPr>
    </w:p>
    <w:p w14:paraId="0F99D91E" w14:textId="2AB1CB5C" w:rsidR="00BD0376" w:rsidRPr="002B4996" w:rsidRDefault="00BD0376" w:rsidP="00EB7DE0">
      <w:pPr>
        <w:pStyle w:val="af2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B4996">
        <w:rPr>
          <w:b/>
          <w:bCs/>
          <w:sz w:val="28"/>
          <w:szCs w:val="28"/>
          <w:shd w:val="clear" w:color="auto" w:fill="FFFFFF"/>
        </w:rPr>
        <w:t xml:space="preserve">3. </w:t>
      </w:r>
      <w:r w:rsidR="00CB4868" w:rsidRPr="002B4996">
        <w:rPr>
          <w:b/>
          <w:bCs/>
          <w:sz w:val="28"/>
          <w:szCs w:val="28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14:paraId="3A92D65E" w14:textId="256D4C3D" w:rsidR="00A92874" w:rsidRDefault="00CB4868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96">
        <w:rPr>
          <w:sz w:val="28"/>
          <w:szCs w:val="28"/>
        </w:rPr>
        <w:t>Кыргыз Республикасынын Министрлер Кабинетинин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6D127A01" w14:textId="77777777" w:rsidR="00EB7DE0" w:rsidRPr="002B4996" w:rsidRDefault="00EB7DE0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E36957D" w14:textId="0D52A9DB" w:rsidR="00BD0376" w:rsidRPr="002B4996" w:rsidRDefault="00BD0376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96">
        <w:rPr>
          <w:b/>
          <w:bCs/>
          <w:sz w:val="28"/>
          <w:szCs w:val="28"/>
          <w:shd w:val="clear" w:color="auto" w:fill="FFFFFF"/>
        </w:rPr>
        <w:t xml:space="preserve">4. </w:t>
      </w:r>
      <w:r w:rsidR="00CB4868" w:rsidRPr="002B4996">
        <w:rPr>
          <w:b/>
          <w:bCs/>
          <w:sz w:val="28"/>
          <w:szCs w:val="28"/>
        </w:rPr>
        <w:t>Коомдук талкуунун жыйынтыктары жөнүндө маалымат</w:t>
      </w:r>
    </w:p>
    <w:p w14:paraId="6208AF45" w14:textId="78DF5AE4" w:rsidR="00A92874" w:rsidRDefault="00336CD4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96">
        <w:rPr>
          <w:sz w:val="28"/>
          <w:szCs w:val="28"/>
          <w:lang w:val="ky-KG"/>
        </w:rPr>
        <w:t>“</w:t>
      </w:r>
      <w:r w:rsidR="00CB4868" w:rsidRPr="002B4996">
        <w:rPr>
          <w:sz w:val="28"/>
          <w:szCs w:val="28"/>
        </w:rPr>
        <w:t>Кыргыз Республикасынын ченемдик укуктук актылары жөнүндө</w:t>
      </w:r>
      <w:r w:rsidRPr="002B4996">
        <w:rPr>
          <w:sz w:val="28"/>
          <w:szCs w:val="28"/>
          <w:lang w:val="ky-KG"/>
        </w:rPr>
        <w:t>”</w:t>
      </w:r>
      <w:r w:rsidR="00CB4868" w:rsidRPr="002B4996">
        <w:rPr>
          <w:sz w:val="28"/>
          <w:szCs w:val="28"/>
        </w:rPr>
        <w:t xml:space="preserve"> </w:t>
      </w:r>
      <w:r w:rsidRPr="002B4996">
        <w:rPr>
          <w:sz w:val="28"/>
          <w:szCs w:val="28"/>
          <w:lang w:val="ky-KG"/>
        </w:rPr>
        <w:t xml:space="preserve">Кыргыз Республикасынын </w:t>
      </w:r>
      <w:r w:rsidR="00CB4868" w:rsidRPr="002B4996">
        <w:rPr>
          <w:sz w:val="28"/>
          <w:szCs w:val="28"/>
        </w:rPr>
        <w:t>Мыйзамынын 22-беренесине ылайык бул токтом долбоору ченемдик укуктук актылардын долбоорлорун коомдук талкуулоонун бирдиктүү порталына жайгаштырылат (</w:t>
      </w:r>
      <w:hyperlink r:id="rId8" w:history="1">
        <w:r w:rsidR="002216C0" w:rsidRPr="002B4996">
          <w:rPr>
            <w:rStyle w:val="a7"/>
            <w:sz w:val="28"/>
            <w:szCs w:val="28"/>
          </w:rPr>
          <w:t>http://koomtalkuu.gov.kg</w:t>
        </w:r>
      </w:hyperlink>
      <w:r w:rsidR="00CB4868" w:rsidRPr="002B4996">
        <w:rPr>
          <w:sz w:val="28"/>
          <w:szCs w:val="28"/>
        </w:rPr>
        <w:t>) жана коомдук талкуулоо жол-жобосунан өтүү үчүн Кыргыз Республикасынын Президентинин Администрациясына жиберил</w:t>
      </w:r>
      <w:r w:rsidRPr="002B4996">
        <w:rPr>
          <w:sz w:val="28"/>
          <w:szCs w:val="28"/>
          <w:lang w:val="ky-KG"/>
        </w:rPr>
        <w:t>ет</w:t>
      </w:r>
      <w:r w:rsidR="00CB4868" w:rsidRPr="002B4996">
        <w:rPr>
          <w:sz w:val="28"/>
          <w:szCs w:val="28"/>
        </w:rPr>
        <w:t>.</w:t>
      </w:r>
    </w:p>
    <w:p w14:paraId="2BAED7A3" w14:textId="77777777" w:rsidR="00EB7DE0" w:rsidRPr="002B4996" w:rsidRDefault="00EB7DE0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238D764" w14:textId="19C9330A" w:rsidR="00BD0376" w:rsidRPr="002B4996" w:rsidRDefault="00BD0376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96">
        <w:rPr>
          <w:b/>
          <w:bCs/>
          <w:sz w:val="28"/>
          <w:szCs w:val="28"/>
        </w:rPr>
        <w:t xml:space="preserve">5. </w:t>
      </w:r>
      <w:r w:rsidR="00336CD4" w:rsidRPr="002B4996">
        <w:rPr>
          <w:b/>
          <w:bCs/>
          <w:sz w:val="28"/>
          <w:szCs w:val="28"/>
        </w:rPr>
        <w:t>Долбоордун мыйзамдарга шайкеш келишине талдоо жүргүзүү</w:t>
      </w:r>
    </w:p>
    <w:p w14:paraId="2EA4319B" w14:textId="6D9356F6" w:rsidR="00A92874" w:rsidRDefault="00336CD4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96">
        <w:rPr>
          <w:sz w:val="28"/>
          <w:szCs w:val="28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14:paraId="487C17E6" w14:textId="77777777" w:rsidR="00EB7DE0" w:rsidRPr="002B4996" w:rsidRDefault="00EB7DE0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C0FDADA" w14:textId="64B08D9D" w:rsidR="00BD0376" w:rsidRPr="002B4996" w:rsidRDefault="00BD0376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96">
        <w:rPr>
          <w:b/>
          <w:bCs/>
          <w:sz w:val="28"/>
          <w:szCs w:val="28"/>
        </w:rPr>
        <w:t xml:space="preserve">6. </w:t>
      </w:r>
      <w:r w:rsidR="00336CD4" w:rsidRPr="002B4996">
        <w:rPr>
          <w:b/>
          <w:bCs/>
          <w:sz w:val="28"/>
          <w:szCs w:val="28"/>
        </w:rPr>
        <w:t>Каржылоо зарылдыгы жөнүндө маалымат</w:t>
      </w:r>
    </w:p>
    <w:p w14:paraId="374BCB57" w14:textId="5BADA832" w:rsidR="00BD0376" w:rsidRDefault="00336CD4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96">
        <w:rPr>
          <w:sz w:val="28"/>
          <w:szCs w:val="28"/>
        </w:rPr>
        <w:t>Кыргыз Республикасынын Министрлер Кабинетинин ушул токтом долбоорун кабыл алуу республикалык бюджеттен кошумча финансылык сарптоолорго алып келбейт.</w:t>
      </w:r>
    </w:p>
    <w:p w14:paraId="301A779B" w14:textId="77777777" w:rsidR="00EB7DE0" w:rsidRPr="002B4996" w:rsidRDefault="00EB7DE0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C4B05DF" w14:textId="77777777" w:rsidR="00336CD4" w:rsidRPr="002B4996" w:rsidRDefault="00BD0376" w:rsidP="002B4996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2B4996">
        <w:rPr>
          <w:b/>
          <w:bCs/>
          <w:sz w:val="28"/>
          <w:szCs w:val="28"/>
        </w:rPr>
        <w:t xml:space="preserve">7. </w:t>
      </w:r>
      <w:r w:rsidR="00336CD4" w:rsidRPr="002B4996">
        <w:rPr>
          <w:b/>
          <w:bCs/>
          <w:sz w:val="28"/>
          <w:szCs w:val="28"/>
        </w:rPr>
        <w:t>Жөнгө салуучулук таасирин талдоо жөнүндө маалымат</w:t>
      </w:r>
    </w:p>
    <w:p w14:paraId="346791A8" w14:textId="04B5CC87" w:rsidR="00FC0383" w:rsidRPr="002B4996" w:rsidRDefault="00336CD4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96">
        <w:rPr>
          <w:sz w:val="28"/>
          <w:szCs w:val="28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14:paraId="044BB932" w14:textId="026B4F4D" w:rsidR="005D2582" w:rsidRDefault="005D2582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9CDF637" w14:textId="77777777" w:rsidR="00EB7DE0" w:rsidRPr="002B4996" w:rsidRDefault="00EB7DE0" w:rsidP="002B4996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17C9BF5" w14:textId="3A088E19" w:rsidR="00871CF4" w:rsidRPr="002B4996" w:rsidRDefault="000505CD" w:rsidP="002B4996">
      <w:pPr>
        <w:pStyle w:val="af2"/>
        <w:spacing w:before="0" w:beforeAutospacing="0" w:after="0" w:afterAutospacing="0"/>
        <w:ind w:firstLine="709"/>
        <w:jc w:val="both"/>
        <w:rPr>
          <w:b/>
          <w:sz w:val="28"/>
          <w:szCs w:val="28"/>
          <w:lang w:bidi="ru-RU"/>
        </w:rPr>
      </w:pPr>
      <w:r w:rsidRPr="002B4996">
        <w:rPr>
          <w:b/>
          <w:sz w:val="28"/>
          <w:szCs w:val="28"/>
          <w:lang w:bidi="ru-RU"/>
        </w:rPr>
        <w:t>М</w:t>
      </w:r>
      <w:r w:rsidR="000D38A7" w:rsidRPr="002B4996">
        <w:rPr>
          <w:b/>
          <w:sz w:val="28"/>
          <w:szCs w:val="28"/>
          <w:lang w:bidi="ru-RU"/>
        </w:rPr>
        <w:t>инистр</w:t>
      </w:r>
      <w:r w:rsidR="00C81F59">
        <w:rPr>
          <w:b/>
          <w:sz w:val="28"/>
          <w:szCs w:val="28"/>
          <w:lang w:bidi="ru-RU"/>
        </w:rPr>
        <w:t>дин м.а.</w:t>
      </w:r>
      <w:r w:rsidR="000D38A7" w:rsidRPr="002B4996">
        <w:rPr>
          <w:b/>
          <w:sz w:val="28"/>
          <w:szCs w:val="28"/>
          <w:lang w:bidi="ru-RU"/>
        </w:rPr>
        <w:t xml:space="preserve"> </w:t>
      </w:r>
      <w:r w:rsidR="00150895" w:rsidRPr="002B4996">
        <w:rPr>
          <w:b/>
          <w:sz w:val="28"/>
          <w:szCs w:val="28"/>
          <w:lang w:bidi="ru-RU"/>
        </w:rPr>
        <w:t xml:space="preserve">                               </w:t>
      </w:r>
      <w:r w:rsidR="00596C1D" w:rsidRPr="002B4996">
        <w:rPr>
          <w:b/>
          <w:sz w:val="28"/>
          <w:szCs w:val="28"/>
          <w:lang w:bidi="ru-RU"/>
        </w:rPr>
        <w:t xml:space="preserve">                 </w:t>
      </w:r>
      <w:r w:rsidR="00C81F59">
        <w:rPr>
          <w:b/>
          <w:sz w:val="28"/>
          <w:szCs w:val="28"/>
          <w:lang w:bidi="ru-RU"/>
        </w:rPr>
        <w:tab/>
      </w:r>
      <w:r w:rsidR="00C81F59">
        <w:rPr>
          <w:b/>
          <w:sz w:val="28"/>
          <w:szCs w:val="28"/>
          <w:lang w:bidi="ru-RU"/>
        </w:rPr>
        <w:tab/>
        <w:t>Ч.С. Сейитов</w:t>
      </w:r>
    </w:p>
    <w:p w14:paraId="0880B53E" w14:textId="183380C4" w:rsidR="00871CF4" w:rsidRPr="002B4996" w:rsidRDefault="00871CF4" w:rsidP="002B4996">
      <w:pPr>
        <w:pStyle w:val="af"/>
        <w:jc w:val="both"/>
        <w:rPr>
          <w:i/>
          <w:sz w:val="28"/>
          <w:szCs w:val="28"/>
          <w:lang w:bidi="ru-RU"/>
        </w:rPr>
      </w:pPr>
    </w:p>
    <w:sectPr w:rsidR="00871CF4" w:rsidRPr="002B4996" w:rsidSect="00874E05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391AF" w14:textId="77777777" w:rsidR="007735EC" w:rsidRDefault="007735EC" w:rsidP="00082594">
      <w:r>
        <w:separator/>
      </w:r>
    </w:p>
  </w:endnote>
  <w:endnote w:type="continuationSeparator" w:id="0">
    <w:p w14:paraId="618E4CCE" w14:textId="77777777" w:rsidR="007735EC" w:rsidRDefault="007735EC" w:rsidP="0008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103436"/>
      <w:docPartObj>
        <w:docPartGallery w:val="Page Numbers (Bottom of Page)"/>
        <w:docPartUnique/>
      </w:docPartObj>
    </w:sdtPr>
    <w:sdtEndPr/>
    <w:sdtContent>
      <w:p w14:paraId="6AD43DFB" w14:textId="32BFFC6E" w:rsidR="003C74A9" w:rsidRDefault="003C74A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E78">
          <w:rPr>
            <w:noProof/>
          </w:rPr>
          <w:t>2</w:t>
        </w:r>
        <w:r>
          <w:fldChar w:fldCharType="end"/>
        </w:r>
      </w:p>
    </w:sdtContent>
  </w:sdt>
  <w:p w14:paraId="6B5AB839" w14:textId="77777777" w:rsidR="00082594" w:rsidRPr="00082594" w:rsidRDefault="00082594" w:rsidP="00082594">
    <w:pPr>
      <w:pStyle w:val="af"/>
      <w:jc w:val="right"/>
      <w:rPr>
        <w:noProof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C1F9C" w14:textId="77777777" w:rsidR="007735EC" w:rsidRDefault="007735EC" w:rsidP="00082594">
      <w:r>
        <w:separator/>
      </w:r>
    </w:p>
  </w:footnote>
  <w:footnote w:type="continuationSeparator" w:id="0">
    <w:p w14:paraId="160F3FC2" w14:textId="77777777" w:rsidR="007735EC" w:rsidRDefault="007735EC" w:rsidP="00082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362F0"/>
    <w:multiLevelType w:val="hybridMultilevel"/>
    <w:tmpl w:val="D8469368"/>
    <w:lvl w:ilvl="0" w:tplc="8F0C51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576C6C"/>
    <w:multiLevelType w:val="hybridMultilevel"/>
    <w:tmpl w:val="806407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9C72C3B"/>
    <w:multiLevelType w:val="multilevel"/>
    <w:tmpl w:val="159A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BF5A7C"/>
    <w:multiLevelType w:val="hybridMultilevel"/>
    <w:tmpl w:val="AD067194"/>
    <w:lvl w:ilvl="0" w:tplc="AC305BF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24878C8"/>
    <w:multiLevelType w:val="hybridMultilevel"/>
    <w:tmpl w:val="B00C4AE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2AB4C5B"/>
    <w:multiLevelType w:val="hybridMultilevel"/>
    <w:tmpl w:val="F4701594"/>
    <w:lvl w:ilvl="0" w:tplc="2E4A3D1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B4D1565"/>
    <w:multiLevelType w:val="hybridMultilevel"/>
    <w:tmpl w:val="174C3A32"/>
    <w:lvl w:ilvl="0" w:tplc="D58CE802">
      <w:numFmt w:val="bullet"/>
      <w:lvlText w:val="•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8090781"/>
    <w:multiLevelType w:val="hybridMultilevel"/>
    <w:tmpl w:val="D6E4715C"/>
    <w:lvl w:ilvl="0" w:tplc="0E0E71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9654198"/>
    <w:multiLevelType w:val="hybridMultilevel"/>
    <w:tmpl w:val="6BF29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1A62B2"/>
    <w:multiLevelType w:val="hybridMultilevel"/>
    <w:tmpl w:val="3BBE3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225BD1"/>
    <w:multiLevelType w:val="hybridMultilevel"/>
    <w:tmpl w:val="E87C5938"/>
    <w:lvl w:ilvl="0" w:tplc="89CE3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568609B"/>
    <w:multiLevelType w:val="hybridMultilevel"/>
    <w:tmpl w:val="516C1542"/>
    <w:lvl w:ilvl="0" w:tplc="B60A4D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0"/>
  </w:num>
  <w:num w:numId="5">
    <w:abstractNumId w:val="2"/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 w:numId="10">
    <w:abstractNumId w:val="11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2E"/>
    <w:rsid w:val="000003A5"/>
    <w:rsid w:val="00000D6D"/>
    <w:rsid w:val="00001AB8"/>
    <w:rsid w:val="00003120"/>
    <w:rsid w:val="000068A5"/>
    <w:rsid w:val="0000793A"/>
    <w:rsid w:val="00007DEC"/>
    <w:rsid w:val="00013596"/>
    <w:rsid w:val="00013AED"/>
    <w:rsid w:val="00014446"/>
    <w:rsid w:val="000223EE"/>
    <w:rsid w:val="000261A3"/>
    <w:rsid w:val="00027C6B"/>
    <w:rsid w:val="00031700"/>
    <w:rsid w:val="00032342"/>
    <w:rsid w:val="00035B19"/>
    <w:rsid w:val="00035D72"/>
    <w:rsid w:val="00036541"/>
    <w:rsid w:val="000373CE"/>
    <w:rsid w:val="000470F3"/>
    <w:rsid w:val="000505CD"/>
    <w:rsid w:val="000548AC"/>
    <w:rsid w:val="0005579E"/>
    <w:rsid w:val="00057075"/>
    <w:rsid w:val="00073891"/>
    <w:rsid w:val="0007552B"/>
    <w:rsid w:val="00081435"/>
    <w:rsid w:val="00081CE7"/>
    <w:rsid w:val="00082594"/>
    <w:rsid w:val="00082C82"/>
    <w:rsid w:val="000922BC"/>
    <w:rsid w:val="000938E7"/>
    <w:rsid w:val="000A1041"/>
    <w:rsid w:val="000A41F9"/>
    <w:rsid w:val="000A4466"/>
    <w:rsid w:val="000A7BA0"/>
    <w:rsid w:val="000B054F"/>
    <w:rsid w:val="000B2200"/>
    <w:rsid w:val="000B4F58"/>
    <w:rsid w:val="000B6EC5"/>
    <w:rsid w:val="000B77C4"/>
    <w:rsid w:val="000C6E1E"/>
    <w:rsid w:val="000C6F17"/>
    <w:rsid w:val="000C75C9"/>
    <w:rsid w:val="000D21F1"/>
    <w:rsid w:val="000D2490"/>
    <w:rsid w:val="000D38A7"/>
    <w:rsid w:val="000D6265"/>
    <w:rsid w:val="000E0300"/>
    <w:rsid w:val="000E7925"/>
    <w:rsid w:val="000F2109"/>
    <w:rsid w:val="000F3DA2"/>
    <w:rsid w:val="000F5C87"/>
    <w:rsid w:val="001023E6"/>
    <w:rsid w:val="001027CC"/>
    <w:rsid w:val="00105E0B"/>
    <w:rsid w:val="00114BAB"/>
    <w:rsid w:val="00117F8C"/>
    <w:rsid w:val="001203F5"/>
    <w:rsid w:val="001205DC"/>
    <w:rsid w:val="001231A3"/>
    <w:rsid w:val="00135844"/>
    <w:rsid w:val="00135AB1"/>
    <w:rsid w:val="00140FA1"/>
    <w:rsid w:val="00141EDE"/>
    <w:rsid w:val="00142CAA"/>
    <w:rsid w:val="00150895"/>
    <w:rsid w:val="00154AF3"/>
    <w:rsid w:val="0016001A"/>
    <w:rsid w:val="00161413"/>
    <w:rsid w:val="0016219B"/>
    <w:rsid w:val="001645CD"/>
    <w:rsid w:val="00166896"/>
    <w:rsid w:val="001706EC"/>
    <w:rsid w:val="001709AF"/>
    <w:rsid w:val="00175FDA"/>
    <w:rsid w:val="001760DC"/>
    <w:rsid w:val="00181836"/>
    <w:rsid w:val="001833EA"/>
    <w:rsid w:val="001848FF"/>
    <w:rsid w:val="001872A0"/>
    <w:rsid w:val="0019632A"/>
    <w:rsid w:val="001979FE"/>
    <w:rsid w:val="001A126F"/>
    <w:rsid w:val="001A1DA2"/>
    <w:rsid w:val="001A1E2D"/>
    <w:rsid w:val="001A21B8"/>
    <w:rsid w:val="001A2F85"/>
    <w:rsid w:val="001A4265"/>
    <w:rsid w:val="001A603B"/>
    <w:rsid w:val="001A69D6"/>
    <w:rsid w:val="001B0224"/>
    <w:rsid w:val="001B3DD8"/>
    <w:rsid w:val="001B48FA"/>
    <w:rsid w:val="001B568F"/>
    <w:rsid w:val="001B5893"/>
    <w:rsid w:val="001B644A"/>
    <w:rsid w:val="001B6C28"/>
    <w:rsid w:val="001C1568"/>
    <w:rsid w:val="001C3102"/>
    <w:rsid w:val="001C51E1"/>
    <w:rsid w:val="001C743A"/>
    <w:rsid w:val="001D3010"/>
    <w:rsid w:val="001E16B5"/>
    <w:rsid w:val="001E5912"/>
    <w:rsid w:val="001E7160"/>
    <w:rsid w:val="001F5EBB"/>
    <w:rsid w:val="001F6D00"/>
    <w:rsid w:val="00206C15"/>
    <w:rsid w:val="00210449"/>
    <w:rsid w:val="0021720D"/>
    <w:rsid w:val="002211B6"/>
    <w:rsid w:val="00221456"/>
    <w:rsid w:val="002216C0"/>
    <w:rsid w:val="0022394E"/>
    <w:rsid w:val="00226D26"/>
    <w:rsid w:val="00231C6F"/>
    <w:rsid w:val="00231FA0"/>
    <w:rsid w:val="00234736"/>
    <w:rsid w:val="00241595"/>
    <w:rsid w:val="00241726"/>
    <w:rsid w:val="0025160B"/>
    <w:rsid w:val="0025183E"/>
    <w:rsid w:val="0025226F"/>
    <w:rsid w:val="0025285A"/>
    <w:rsid w:val="00254160"/>
    <w:rsid w:val="00261CCA"/>
    <w:rsid w:val="002723D1"/>
    <w:rsid w:val="00273C89"/>
    <w:rsid w:val="002804DD"/>
    <w:rsid w:val="00280EA0"/>
    <w:rsid w:val="0028388C"/>
    <w:rsid w:val="00285DF6"/>
    <w:rsid w:val="00286FD6"/>
    <w:rsid w:val="00290C11"/>
    <w:rsid w:val="00295BD8"/>
    <w:rsid w:val="00295E10"/>
    <w:rsid w:val="0029642D"/>
    <w:rsid w:val="0029742E"/>
    <w:rsid w:val="002A130C"/>
    <w:rsid w:val="002A2B04"/>
    <w:rsid w:val="002A623C"/>
    <w:rsid w:val="002A63E4"/>
    <w:rsid w:val="002B1677"/>
    <w:rsid w:val="002B4996"/>
    <w:rsid w:val="002B7F04"/>
    <w:rsid w:val="002C0EC0"/>
    <w:rsid w:val="002C2C76"/>
    <w:rsid w:val="002C3AA2"/>
    <w:rsid w:val="002C4375"/>
    <w:rsid w:val="002C52BD"/>
    <w:rsid w:val="002C6FD4"/>
    <w:rsid w:val="002D539F"/>
    <w:rsid w:val="002D68CC"/>
    <w:rsid w:val="002D6FA5"/>
    <w:rsid w:val="002D7575"/>
    <w:rsid w:val="002D76D7"/>
    <w:rsid w:val="002D78D2"/>
    <w:rsid w:val="002E2008"/>
    <w:rsid w:val="002E2F73"/>
    <w:rsid w:val="002E7668"/>
    <w:rsid w:val="002F0138"/>
    <w:rsid w:val="002F0E45"/>
    <w:rsid w:val="002F6675"/>
    <w:rsid w:val="002F68FD"/>
    <w:rsid w:val="002F6CF2"/>
    <w:rsid w:val="00303707"/>
    <w:rsid w:val="0030406D"/>
    <w:rsid w:val="00306F1B"/>
    <w:rsid w:val="00313AB9"/>
    <w:rsid w:val="00315C9E"/>
    <w:rsid w:val="0031653E"/>
    <w:rsid w:val="00320126"/>
    <w:rsid w:val="003228CF"/>
    <w:rsid w:val="00323E84"/>
    <w:rsid w:val="0032435D"/>
    <w:rsid w:val="003249C6"/>
    <w:rsid w:val="003251FA"/>
    <w:rsid w:val="00325490"/>
    <w:rsid w:val="00326F9F"/>
    <w:rsid w:val="00327BED"/>
    <w:rsid w:val="00330ADF"/>
    <w:rsid w:val="00331FEB"/>
    <w:rsid w:val="0033556E"/>
    <w:rsid w:val="00336CD4"/>
    <w:rsid w:val="00342729"/>
    <w:rsid w:val="00343319"/>
    <w:rsid w:val="003461E1"/>
    <w:rsid w:val="00350643"/>
    <w:rsid w:val="00353130"/>
    <w:rsid w:val="0036105B"/>
    <w:rsid w:val="00361AEC"/>
    <w:rsid w:val="0036240A"/>
    <w:rsid w:val="00366285"/>
    <w:rsid w:val="003664B2"/>
    <w:rsid w:val="00373858"/>
    <w:rsid w:val="00373C2E"/>
    <w:rsid w:val="0037554F"/>
    <w:rsid w:val="00375733"/>
    <w:rsid w:val="00375AE1"/>
    <w:rsid w:val="00375B82"/>
    <w:rsid w:val="003773E2"/>
    <w:rsid w:val="0038137C"/>
    <w:rsid w:val="003835B3"/>
    <w:rsid w:val="0038385E"/>
    <w:rsid w:val="00384151"/>
    <w:rsid w:val="00386E7B"/>
    <w:rsid w:val="00387764"/>
    <w:rsid w:val="00393A6C"/>
    <w:rsid w:val="00396CDB"/>
    <w:rsid w:val="003979A4"/>
    <w:rsid w:val="003A0176"/>
    <w:rsid w:val="003A3215"/>
    <w:rsid w:val="003A5C96"/>
    <w:rsid w:val="003A6C05"/>
    <w:rsid w:val="003B1448"/>
    <w:rsid w:val="003B2D65"/>
    <w:rsid w:val="003B4AE0"/>
    <w:rsid w:val="003C5149"/>
    <w:rsid w:val="003C56EA"/>
    <w:rsid w:val="003C5808"/>
    <w:rsid w:val="003C74A9"/>
    <w:rsid w:val="003C7B55"/>
    <w:rsid w:val="003D04A5"/>
    <w:rsid w:val="003D0A72"/>
    <w:rsid w:val="003D3B07"/>
    <w:rsid w:val="003D4FE8"/>
    <w:rsid w:val="003D719E"/>
    <w:rsid w:val="003E02F1"/>
    <w:rsid w:val="003E15E7"/>
    <w:rsid w:val="003E3AAC"/>
    <w:rsid w:val="003E4E38"/>
    <w:rsid w:val="003E67B7"/>
    <w:rsid w:val="003F09AE"/>
    <w:rsid w:val="003F1CAD"/>
    <w:rsid w:val="003F6584"/>
    <w:rsid w:val="00405476"/>
    <w:rsid w:val="004057CF"/>
    <w:rsid w:val="004071C3"/>
    <w:rsid w:val="00407933"/>
    <w:rsid w:val="004100FC"/>
    <w:rsid w:val="004107E3"/>
    <w:rsid w:val="00411225"/>
    <w:rsid w:val="00411ABD"/>
    <w:rsid w:val="0042109B"/>
    <w:rsid w:val="004255C2"/>
    <w:rsid w:val="004304AD"/>
    <w:rsid w:val="00431AF3"/>
    <w:rsid w:val="0043542C"/>
    <w:rsid w:val="00435FD5"/>
    <w:rsid w:val="004361A7"/>
    <w:rsid w:val="0043631F"/>
    <w:rsid w:val="00436DB0"/>
    <w:rsid w:val="004379BB"/>
    <w:rsid w:val="00437D69"/>
    <w:rsid w:val="00440E71"/>
    <w:rsid w:val="00444B79"/>
    <w:rsid w:val="00445167"/>
    <w:rsid w:val="00446854"/>
    <w:rsid w:val="0044701D"/>
    <w:rsid w:val="00447690"/>
    <w:rsid w:val="00447D59"/>
    <w:rsid w:val="0045068B"/>
    <w:rsid w:val="004534A2"/>
    <w:rsid w:val="00454A63"/>
    <w:rsid w:val="00455B8B"/>
    <w:rsid w:val="00455DD6"/>
    <w:rsid w:val="004575B3"/>
    <w:rsid w:val="00460FD7"/>
    <w:rsid w:val="004673B3"/>
    <w:rsid w:val="00467E2C"/>
    <w:rsid w:val="0047103C"/>
    <w:rsid w:val="0047173D"/>
    <w:rsid w:val="00471FFA"/>
    <w:rsid w:val="004807D7"/>
    <w:rsid w:val="0048088E"/>
    <w:rsid w:val="00480EAC"/>
    <w:rsid w:val="0048101D"/>
    <w:rsid w:val="00484295"/>
    <w:rsid w:val="0048580D"/>
    <w:rsid w:val="00485847"/>
    <w:rsid w:val="004863EB"/>
    <w:rsid w:val="004928E2"/>
    <w:rsid w:val="0049334F"/>
    <w:rsid w:val="00493CFA"/>
    <w:rsid w:val="00495790"/>
    <w:rsid w:val="00495EE7"/>
    <w:rsid w:val="00496186"/>
    <w:rsid w:val="00496B28"/>
    <w:rsid w:val="004A3986"/>
    <w:rsid w:val="004A3D6D"/>
    <w:rsid w:val="004A47DC"/>
    <w:rsid w:val="004B1943"/>
    <w:rsid w:val="004B2A6A"/>
    <w:rsid w:val="004B2BD1"/>
    <w:rsid w:val="004B3CFB"/>
    <w:rsid w:val="004C02CB"/>
    <w:rsid w:val="004C048A"/>
    <w:rsid w:val="004C3058"/>
    <w:rsid w:val="004C3F8F"/>
    <w:rsid w:val="004C7D46"/>
    <w:rsid w:val="004D2C8F"/>
    <w:rsid w:val="004D2F14"/>
    <w:rsid w:val="004D37E8"/>
    <w:rsid w:val="004D58F4"/>
    <w:rsid w:val="004D674B"/>
    <w:rsid w:val="004E0C75"/>
    <w:rsid w:val="004E1F09"/>
    <w:rsid w:val="004E3BC7"/>
    <w:rsid w:val="004E3BCA"/>
    <w:rsid w:val="004E564B"/>
    <w:rsid w:val="004E620F"/>
    <w:rsid w:val="004F03E5"/>
    <w:rsid w:val="004F0D8D"/>
    <w:rsid w:val="004F14B5"/>
    <w:rsid w:val="004F4804"/>
    <w:rsid w:val="004F6688"/>
    <w:rsid w:val="004F6BB8"/>
    <w:rsid w:val="00501DB2"/>
    <w:rsid w:val="00502041"/>
    <w:rsid w:val="005022AE"/>
    <w:rsid w:val="005029D3"/>
    <w:rsid w:val="00503EA9"/>
    <w:rsid w:val="00505002"/>
    <w:rsid w:val="00511D5B"/>
    <w:rsid w:val="00512601"/>
    <w:rsid w:val="00513F50"/>
    <w:rsid w:val="00514BBC"/>
    <w:rsid w:val="00514D43"/>
    <w:rsid w:val="0051646E"/>
    <w:rsid w:val="005178B4"/>
    <w:rsid w:val="0052100B"/>
    <w:rsid w:val="00525983"/>
    <w:rsid w:val="00534CEB"/>
    <w:rsid w:val="00535768"/>
    <w:rsid w:val="00537680"/>
    <w:rsid w:val="00543979"/>
    <w:rsid w:val="00543BFD"/>
    <w:rsid w:val="005445FA"/>
    <w:rsid w:val="005448B9"/>
    <w:rsid w:val="005469DA"/>
    <w:rsid w:val="0055116A"/>
    <w:rsid w:val="00551A70"/>
    <w:rsid w:val="00552C72"/>
    <w:rsid w:val="00552DDE"/>
    <w:rsid w:val="00556219"/>
    <w:rsid w:val="00556492"/>
    <w:rsid w:val="00560F08"/>
    <w:rsid w:val="00562F6A"/>
    <w:rsid w:val="0056381C"/>
    <w:rsid w:val="005730B8"/>
    <w:rsid w:val="00573AB8"/>
    <w:rsid w:val="005745F3"/>
    <w:rsid w:val="00574902"/>
    <w:rsid w:val="00576DD6"/>
    <w:rsid w:val="00583600"/>
    <w:rsid w:val="00585734"/>
    <w:rsid w:val="00587FDB"/>
    <w:rsid w:val="00591A92"/>
    <w:rsid w:val="00592547"/>
    <w:rsid w:val="00594B52"/>
    <w:rsid w:val="00594F1F"/>
    <w:rsid w:val="00596966"/>
    <w:rsid w:val="00596C1D"/>
    <w:rsid w:val="005A393D"/>
    <w:rsid w:val="005A4984"/>
    <w:rsid w:val="005A512E"/>
    <w:rsid w:val="005B24DE"/>
    <w:rsid w:val="005B4C55"/>
    <w:rsid w:val="005B66D8"/>
    <w:rsid w:val="005C1FE5"/>
    <w:rsid w:val="005C53F5"/>
    <w:rsid w:val="005D2582"/>
    <w:rsid w:val="005D400C"/>
    <w:rsid w:val="005E0355"/>
    <w:rsid w:val="005E2925"/>
    <w:rsid w:val="005E2A64"/>
    <w:rsid w:val="005E55AD"/>
    <w:rsid w:val="005E5A52"/>
    <w:rsid w:val="005E66FE"/>
    <w:rsid w:val="005F0A74"/>
    <w:rsid w:val="005F4E6D"/>
    <w:rsid w:val="00604284"/>
    <w:rsid w:val="00606E6A"/>
    <w:rsid w:val="00614639"/>
    <w:rsid w:val="00623C58"/>
    <w:rsid w:val="0062759D"/>
    <w:rsid w:val="006344DA"/>
    <w:rsid w:val="00635E7B"/>
    <w:rsid w:val="0064169D"/>
    <w:rsid w:val="00647A35"/>
    <w:rsid w:val="00647CAC"/>
    <w:rsid w:val="00647EA5"/>
    <w:rsid w:val="0065098C"/>
    <w:rsid w:val="006558B3"/>
    <w:rsid w:val="00660690"/>
    <w:rsid w:val="0066289E"/>
    <w:rsid w:val="006635F3"/>
    <w:rsid w:val="00663871"/>
    <w:rsid w:val="00672582"/>
    <w:rsid w:val="00676278"/>
    <w:rsid w:val="0067746F"/>
    <w:rsid w:val="00684B54"/>
    <w:rsid w:val="0069169B"/>
    <w:rsid w:val="0069341E"/>
    <w:rsid w:val="00693595"/>
    <w:rsid w:val="00693B57"/>
    <w:rsid w:val="00693C0B"/>
    <w:rsid w:val="0069638C"/>
    <w:rsid w:val="0069682E"/>
    <w:rsid w:val="006973E6"/>
    <w:rsid w:val="00697891"/>
    <w:rsid w:val="006A3EC3"/>
    <w:rsid w:val="006A464D"/>
    <w:rsid w:val="006A6BBB"/>
    <w:rsid w:val="006B1411"/>
    <w:rsid w:val="006B23A0"/>
    <w:rsid w:val="006B2B29"/>
    <w:rsid w:val="006B372F"/>
    <w:rsid w:val="006B3C10"/>
    <w:rsid w:val="006B47F8"/>
    <w:rsid w:val="006B4831"/>
    <w:rsid w:val="006B6585"/>
    <w:rsid w:val="006B7F78"/>
    <w:rsid w:val="006C6CBF"/>
    <w:rsid w:val="006D0780"/>
    <w:rsid w:val="006D3733"/>
    <w:rsid w:val="006E2D45"/>
    <w:rsid w:val="006E5158"/>
    <w:rsid w:val="006E5862"/>
    <w:rsid w:val="006F26B8"/>
    <w:rsid w:val="006F3381"/>
    <w:rsid w:val="006F597F"/>
    <w:rsid w:val="006F6202"/>
    <w:rsid w:val="006F765F"/>
    <w:rsid w:val="0070044D"/>
    <w:rsid w:val="00701BFF"/>
    <w:rsid w:val="00706805"/>
    <w:rsid w:val="00707CEF"/>
    <w:rsid w:val="0071284B"/>
    <w:rsid w:val="00714763"/>
    <w:rsid w:val="00720D2A"/>
    <w:rsid w:val="007211D4"/>
    <w:rsid w:val="007279A6"/>
    <w:rsid w:val="00727D37"/>
    <w:rsid w:val="0073115E"/>
    <w:rsid w:val="007355BF"/>
    <w:rsid w:val="0073586F"/>
    <w:rsid w:val="007364E4"/>
    <w:rsid w:val="007364F8"/>
    <w:rsid w:val="007410AD"/>
    <w:rsid w:val="007431C4"/>
    <w:rsid w:val="007447AD"/>
    <w:rsid w:val="0074628A"/>
    <w:rsid w:val="007473DB"/>
    <w:rsid w:val="00747651"/>
    <w:rsid w:val="00747F4C"/>
    <w:rsid w:val="0075293E"/>
    <w:rsid w:val="007538BC"/>
    <w:rsid w:val="00760DC8"/>
    <w:rsid w:val="007623EB"/>
    <w:rsid w:val="007629E0"/>
    <w:rsid w:val="00763DD3"/>
    <w:rsid w:val="00765B7F"/>
    <w:rsid w:val="0076634A"/>
    <w:rsid w:val="00766B03"/>
    <w:rsid w:val="007735EC"/>
    <w:rsid w:val="007778BA"/>
    <w:rsid w:val="00780C25"/>
    <w:rsid w:val="00782F04"/>
    <w:rsid w:val="00783009"/>
    <w:rsid w:val="007839E6"/>
    <w:rsid w:val="0078650C"/>
    <w:rsid w:val="00786A44"/>
    <w:rsid w:val="00786B19"/>
    <w:rsid w:val="00791C62"/>
    <w:rsid w:val="007931F2"/>
    <w:rsid w:val="007B099F"/>
    <w:rsid w:val="007B1311"/>
    <w:rsid w:val="007B3E06"/>
    <w:rsid w:val="007B466D"/>
    <w:rsid w:val="007C6C87"/>
    <w:rsid w:val="007D3E6A"/>
    <w:rsid w:val="007D75C3"/>
    <w:rsid w:val="007D7CD1"/>
    <w:rsid w:val="007E491A"/>
    <w:rsid w:val="007E4AD2"/>
    <w:rsid w:val="007E57A3"/>
    <w:rsid w:val="007E59F7"/>
    <w:rsid w:val="007E639F"/>
    <w:rsid w:val="007F4FC5"/>
    <w:rsid w:val="007F594C"/>
    <w:rsid w:val="00801AD6"/>
    <w:rsid w:val="00801DD7"/>
    <w:rsid w:val="00807723"/>
    <w:rsid w:val="00807D45"/>
    <w:rsid w:val="00810B37"/>
    <w:rsid w:val="0081285A"/>
    <w:rsid w:val="00813292"/>
    <w:rsid w:val="00813914"/>
    <w:rsid w:val="008161FA"/>
    <w:rsid w:val="00820250"/>
    <w:rsid w:val="00822018"/>
    <w:rsid w:val="00823230"/>
    <w:rsid w:val="008258CB"/>
    <w:rsid w:val="00827F6F"/>
    <w:rsid w:val="008304EB"/>
    <w:rsid w:val="0083098E"/>
    <w:rsid w:val="00837A87"/>
    <w:rsid w:val="00841E26"/>
    <w:rsid w:val="0084348B"/>
    <w:rsid w:val="00844ACF"/>
    <w:rsid w:val="008455E3"/>
    <w:rsid w:val="00852C24"/>
    <w:rsid w:val="00853DF6"/>
    <w:rsid w:val="00853E94"/>
    <w:rsid w:val="00854F29"/>
    <w:rsid w:val="008553DE"/>
    <w:rsid w:val="008574BB"/>
    <w:rsid w:val="00863ED6"/>
    <w:rsid w:val="00870089"/>
    <w:rsid w:val="00870268"/>
    <w:rsid w:val="00871CF4"/>
    <w:rsid w:val="008739F7"/>
    <w:rsid w:val="008749D4"/>
    <w:rsid w:val="00874E05"/>
    <w:rsid w:val="00875CE7"/>
    <w:rsid w:val="0087697D"/>
    <w:rsid w:val="00880B30"/>
    <w:rsid w:val="0088125D"/>
    <w:rsid w:val="00881F76"/>
    <w:rsid w:val="008826D6"/>
    <w:rsid w:val="008842BE"/>
    <w:rsid w:val="00884749"/>
    <w:rsid w:val="00887B92"/>
    <w:rsid w:val="0089185B"/>
    <w:rsid w:val="0089201F"/>
    <w:rsid w:val="0089276E"/>
    <w:rsid w:val="00892FD8"/>
    <w:rsid w:val="008979D0"/>
    <w:rsid w:val="008A1109"/>
    <w:rsid w:val="008A3DB9"/>
    <w:rsid w:val="008A5B98"/>
    <w:rsid w:val="008B0675"/>
    <w:rsid w:val="008B0A86"/>
    <w:rsid w:val="008B1721"/>
    <w:rsid w:val="008B201C"/>
    <w:rsid w:val="008B2118"/>
    <w:rsid w:val="008B34AF"/>
    <w:rsid w:val="008B75CE"/>
    <w:rsid w:val="008C3221"/>
    <w:rsid w:val="008C323C"/>
    <w:rsid w:val="008C3392"/>
    <w:rsid w:val="008C6248"/>
    <w:rsid w:val="008D0429"/>
    <w:rsid w:val="008D1599"/>
    <w:rsid w:val="008D1BE0"/>
    <w:rsid w:val="008D27F2"/>
    <w:rsid w:val="008D4733"/>
    <w:rsid w:val="008E074A"/>
    <w:rsid w:val="008E0B0C"/>
    <w:rsid w:val="008E1A7E"/>
    <w:rsid w:val="008E3287"/>
    <w:rsid w:val="008E41C7"/>
    <w:rsid w:val="008E4F22"/>
    <w:rsid w:val="008F05C1"/>
    <w:rsid w:val="008F1538"/>
    <w:rsid w:val="008F5DDA"/>
    <w:rsid w:val="008F7C6A"/>
    <w:rsid w:val="00900AED"/>
    <w:rsid w:val="00901900"/>
    <w:rsid w:val="00901E09"/>
    <w:rsid w:val="009052DD"/>
    <w:rsid w:val="00907269"/>
    <w:rsid w:val="009123E7"/>
    <w:rsid w:val="0092041E"/>
    <w:rsid w:val="00923E1F"/>
    <w:rsid w:val="0092429D"/>
    <w:rsid w:val="00927506"/>
    <w:rsid w:val="00931B44"/>
    <w:rsid w:val="009323F0"/>
    <w:rsid w:val="00934230"/>
    <w:rsid w:val="00935A06"/>
    <w:rsid w:val="009368AA"/>
    <w:rsid w:val="00942E8A"/>
    <w:rsid w:val="009438E5"/>
    <w:rsid w:val="009451E5"/>
    <w:rsid w:val="009459B1"/>
    <w:rsid w:val="009459EB"/>
    <w:rsid w:val="00945A41"/>
    <w:rsid w:val="00950B41"/>
    <w:rsid w:val="00950C34"/>
    <w:rsid w:val="00953E91"/>
    <w:rsid w:val="009545C4"/>
    <w:rsid w:val="00956648"/>
    <w:rsid w:val="00956EA7"/>
    <w:rsid w:val="00957872"/>
    <w:rsid w:val="009615A8"/>
    <w:rsid w:val="00963B69"/>
    <w:rsid w:val="00965B36"/>
    <w:rsid w:val="00967C19"/>
    <w:rsid w:val="00970166"/>
    <w:rsid w:val="00971A01"/>
    <w:rsid w:val="0097295A"/>
    <w:rsid w:val="0097575B"/>
    <w:rsid w:val="0098133A"/>
    <w:rsid w:val="00981952"/>
    <w:rsid w:val="00982CF9"/>
    <w:rsid w:val="0098436A"/>
    <w:rsid w:val="00984AD9"/>
    <w:rsid w:val="00984CE4"/>
    <w:rsid w:val="00985087"/>
    <w:rsid w:val="00997BC0"/>
    <w:rsid w:val="009A04A4"/>
    <w:rsid w:val="009A147D"/>
    <w:rsid w:val="009A27B4"/>
    <w:rsid w:val="009A69B2"/>
    <w:rsid w:val="009A7E4E"/>
    <w:rsid w:val="009B0583"/>
    <w:rsid w:val="009B54D7"/>
    <w:rsid w:val="009B7360"/>
    <w:rsid w:val="009B7A32"/>
    <w:rsid w:val="009C2FEF"/>
    <w:rsid w:val="009C3685"/>
    <w:rsid w:val="009D4891"/>
    <w:rsid w:val="009E0BEC"/>
    <w:rsid w:val="009E4D8E"/>
    <w:rsid w:val="009E7575"/>
    <w:rsid w:val="009F17A2"/>
    <w:rsid w:val="009F3997"/>
    <w:rsid w:val="009F4531"/>
    <w:rsid w:val="00A045B9"/>
    <w:rsid w:val="00A055BC"/>
    <w:rsid w:val="00A10CE5"/>
    <w:rsid w:val="00A13C88"/>
    <w:rsid w:val="00A13EC8"/>
    <w:rsid w:val="00A159F8"/>
    <w:rsid w:val="00A16F66"/>
    <w:rsid w:val="00A205DC"/>
    <w:rsid w:val="00A20678"/>
    <w:rsid w:val="00A209D1"/>
    <w:rsid w:val="00A210FA"/>
    <w:rsid w:val="00A23D50"/>
    <w:rsid w:val="00A247F7"/>
    <w:rsid w:val="00A24BB3"/>
    <w:rsid w:val="00A257EC"/>
    <w:rsid w:val="00A25BE2"/>
    <w:rsid w:val="00A278C6"/>
    <w:rsid w:val="00A312AE"/>
    <w:rsid w:val="00A31351"/>
    <w:rsid w:val="00A36A33"/>
    <w:rsid w:val="00A37F09"/>
    <w:rsid w:val="00A45604"/>
    <w:rsid w:val="00A46FA6"/>
    <w:rsid w:val="00A472FD"/>
    <w:rsid w:val="00A473F7"/>
    <w:rsid w:val="00A50F36"/>
    <w:rsid w:val="00A60843"/>
    <w:rsid w:val="00A61069"/>
    <w:rsid w:val="00A63837"/>
    <w:rsid w:val="00A64028"/>
    <w:rsid w:val="00A662E9"/>
    <w:rsid w:val="00A727BA"/>
    <w:rsid w:val="00A74B84"/>
    <w:rsid w:val="00A75F1C"/>
    <w:rsid w:val="00A76E6B"/>
    <w:rsid w:val="00A81AFC"/>
    <w:rsid w:val="00A845C4"/>
    <w:rsid w:val="00A850D7"/>
    <w:rsid w:val="00A857A5"/>
    <w:rsid w:val="00A91035"/>
    <w:rsid w:val="00A92874"/>
    <w:rsid w:val="00A933BE"/>
    <w:rsid w:val="00A93AFF"/>
    <w:rsid w:val="00A974A0"/>
    <w:rsid w:val="00AA2782"/>
    <w:rsid w:val="00AA3D25"/>
    <w:rsid w:val="00AB1537"/>
    <w:rsid w:val="00AB49AF"/>
    <w:rsid w:val="00AB6E77"/>
    <w:rsid w:val="00AC194A"/>
    <w:rsid w:val="00AC1A16"/>
    <w:rsid w:val="00AC2F2B"/>
    <w:rsid w:val="00AC695B"/>
    <w:rsid w:val="00AD2B65"/>
    <w:rsid w:val="00AD4E81"/>
    <w:rsid w:val="00AE13AE"/>
    <w:rsid w:val="00AE43B0"/>
    <w:rsid w:val="00AF1592"/>
    <w:rsid w:val="00AF26D0"/>
    <w:rsid w:val="00AF3263"/>
    <w:rsid w:val="00B00864"/>
    <w:rsid w:val="00B02446"/>
    <w:rsid w:val="00B02BF7"/>
    <w:rsid w:val="00B04AB0"/>
    <w:rsid w:val="00B106DD"/>
    <w:rsid w:val="00B11D3F"/>
    <w:rsid w:val="00B122E7"/>
    <w:rsid w:val="00B12700"/>
    <w:rsid w:val="00B133E1"/>
    <w:rsid w:val="00B13D43"/>
    <w:rsid w:val="00B1553A"/>
    <w:rsid w:val="00B16208"/>
    <w:rsid w:val="00B27F14"/>
    <w:rsid w:val="00B31E13"/>
    <w:rsid w:val="00B32C95"/>
    <w:rsid w:val="00B3553E"/>
    <w:rsid w:val="00B3587C"/>
    <w:rsid w:val="00B369A9"/>
    <w:rsid w:val="00B37F43"/>
    <w:rsid w:val="00B42074"/>
    <w:rsid w:val="00B46A66"/>
    <w:rsid w:val="00B47809"/>
    <w:rsid w:val="00B51217"/>
    <w:rsid w:val="00B52EAC"/>
    <w:rsid w:val="00B53349"/>
    <w:rsid w:val="00B55824"/>
    <w:rsid w:val="00B564FC"/>
    <w:rsid w:val="00B6014A"/>
    <w:rsid w:val="00B60F67"/>
    <w:rsid w:val="00B62011"/>
    <w:rsid w:val="00B62161"/>
    <w:rsid w:val="00B65999"/>
    <w:rsid w:val="00B72438"/>
    <w:rsid w:val="00B72E34"/>
    <w:rsid w:val="00B73A97"/>
    <w:rsid w:val="00B83BD6"/>
    <w:rsid w:val="00B85EE7"/>
    <w:rsid w:val="00B86075"/>
    <w:rsid w:val="00B87A60"/>
    <w:rsid w:val="00B908E7"/>
    <w:rsid w:val="00B91928"/>
    <w:rsid w:val="00B928B4"/>
    <w:rsid w:val="00B95E28"/>
    <w:rsid w:val="00B9675C"/>
    <w:rsid w:val="00BA0429"/>
    <w:rsid w:val="00BA4B4A"/>
    <w:rsid w:val="00BB1D6D"/>
    <w:rsid w:val="00BB3F8B"/>
    <w:rsid w:val="00BB40F2"/>
    <w:rsid w:val="00BC4482"/>
    <w:rsid w:val="00BC4E24"/>
    <w:rsid w:val="00BC566B"/>
    <w:rsid w:val="00BC7F3B"/>
    <w:rsid w:val="00BD0376"/>
    <w:rsid w:val="00BD0C45"/>
    <w:rsid w:val="00BD4B9C"/>
    <w:rsid w:val="00BD75D6"/>
    <w:rsid w:val="00BE0B40"/>
    <w:rsid w:val="00BE19AE"/>
    <w:rsid w:val="00BF188B"/>
    <w:rsid w:val="00BF22CD"/>
    <w:rsid w:val="00BF3205"/>
    <w:rsid w:val="00BF4EDE"/>
    <w:rsid w:val="00BF551D"/>
    <w:rsid w:val="00BF58A0"/>
    <w:rsid w:val="00BF6A95"/>
    <w:rsid w:val="00C01DCF"/>
    <w:rsid w:val="00C03182"/>
    <w:rsid w:val="00C03632"/>
    <w:rsid w:val="00C038EA"/>
    <w:rsid w:val="00C07A93"/>
    <w:rsid w:val="00C12074"/>
    <w:rsid w:val="00C14BF9"/>
    <w:rsid w:val="00C14CD0"/>
    <w:rsid w:val="00C15378"/>
    <w:rsid w:val="00C16AC7"/>
    <w:rsid w:val="00C20824"/>
    <w:rsid w:val="00C20D50"/>
    <w:rsid w:val="00C25BCC"/>
    <w:rsid w:val="00C25D41"/>
    <w:rsid w:val="00C25FC7"/>
    <w:rsid w:val="00C261E5"/>
    <w:rsid w:val="00C27D2F"/>
    <w:rsid w:val="00C32236"/>
    <w:rsid w:val="00C32A0F"/>
    <w:rsid w:val="00C330C3"/>
    <w:rsid w:val="00C35312"/>
    <w:rsid w:val="00C37D52"/>
    <w:rsid w:val="00C400DC"/>
    <w:rsid w:val="00C41635"/>
    <w:rsid w:val="00C5063B"/>
    <w:rsid w:val="00C53A50"/>
    <w:rsid w:val="00C559F4"/>
    <w:rsid w:val="00C5648F"/>
    <w:rsid w:val="00C56C7E"/>
    <w:rsid w:val="00C578BB"/>
    <w:rsid w:val="00C66428"/>
    <w:rsid w:val="00C720CE"/>
    <w:rsid w:val="00C731B2"/>
    <w:rsid w:val="00C735BC"/>
    <w:rsid w:val="00C73DA0"/>
    <w:rsid w:val="00C75E04"/>
    <w:rsid w:val="00C77D20"/>
    <w:rsid w:val="00C803DA"/>
    <w:rsid w:val="00C81F59"/>
    <w:rsid w:val="00C830B4"/>
    <w:rsid w:val="00C867D5"/>
    <w:rsid w:val="00C86C89"/>
    <w:rsid w:val="00C900A4"/>
    <w:rsid w:val="00C9012E"/>
    <w:rsid w:val="00C9281B"/>
    <w:rsid w:val="00C95A6A"/>
    <w:rsid w:val="00CA09D9"/>
    <w:rsid w:val="00CA2FBE"/>
    <w:rsid w:val="00CA5BB6"/>
    <w:rsid w:val="00CB13C8"/>
    <w:rsid w:val="00CB3694"/>
    <w:rsid w:val="00CB4868"/>
    <w:rsid w:val="00CB7574"/>
    <w:rsid w:val="00CC10BE"/>
    <w:rsid w:val="00CC24AA"/>
    <w:rsid w:val="00CC3629"/>
    <w:rsid w:val="00CC42B4"/>
    <w:rsid w:val="00CC4B6D"/>
    <w:rsid w:val="00CC60BC"/>
    <w:rsid w:val="00CC7B9A"/>
    <w:rsid w:val="00CC7EB4"/>
    <w:rsid w:val="00CD5AAA"/>
    <w:rsid w:val="00CD5F19"/>
    <w:rsid w:val="00CD65A4"/>
    <w:rsid w:val="00CD6BE7"/>
    <w:rsid w:val="00CD7A6F"/>
    <w:rsid w:val="00CE2851"/>
    <w:rsid w:val="00CE2B4E"/>
    <w:rsid w:val="00CE4827"/>
    <w:rsid w:val="00CE51F1"/>
    <w:rsid w:val="00CE62D0"/>
    <w:rsid w:val="00CE637D"/>
    <w:rsid w:val="00CF1703"/>
    <w:rsid w:val="00CF264C"/>
    <w:rsid w:val="00CF38D9"/>
    <w:rsid w:val="00CF3D3F"/>
    <w:rsid w:val="00CF7311"/>
    <w:rsid w:val="00D01313"/>
    <w:rsid w:val="00D02D4B"/>
    <w:rsid w:val="00D0344B"/>
    <w:rsid w:val="00D03E0A"/>
    <w:rsid w:val="00D1128A"/>
    <w:rsid w:val="00D11502"/>
    <w:rsid w:val="00D13AD1"/>
    <w:rsid w:val="00D155E6"/>
    <w:rsid w:val="00D16E91"/>
    <w:rsid w:val="00D17D98"/>
    <w:rsid w:val="00D24C22"/>
    <w:rsid w:val="00D27298"/>
    <w:rsid w:val="00D338FB"/>
    <w:rsid w:val="00D3649B"/>
    <w:rsid w:val="00D371D5"/>
    <w:rsid w:val="00D4031C"/>
    <w:rsid w:val="00D441D6"/>
    <w:rsid w:val="00D45A1B"/>
    <w:rsid w:val="00D51C80"/>
    <w:rsid w:val="00D523E3"/>
    <w:rsid w:val="00D52BF7"/>
    <w:rsid w:val="00D6222F"/>
    <w:rsid w:val="00D6441A"/>
    <w:rsid w:val="00D6494D"/>
    <w:rsid w:val="00D70664"/>
    <w:rsid w:val="00D70734"/>
    <w:rsid w:val="00D717ED"/>
    <w:rsid w:val="00D85BE1"/>
    <w:rsid w:val="00D86FA1"/>
    <w:rsid w:val="00D904F5"/>
    <w:rsid w:val="00D93F2C"/>
    <w:rsid w:val="00D940ED"/>
    <w:rsid w:val="00D95244"/>
    <w:rsid w:val="00D96B7F"/>
    <w:rsid w:val="00DA1441"/>
    <w:rsid w:val="00DA27CB"/>
    <w:rsid w:val="00DA62CF"/>
    <w:rsid w:val="00DA6C65"/>
    <w:rsid w:val="00DB001C"/>
    <w:rsid w:val="00DB16EF"/>
    <w:rsid w:val="00DB287B"/>
    <w:rsid w:val="00DB7753"/>
    <w:rsid w:val="00DB7C08"/>
    <w:rsid w:val="00DC1EF1"/>
    <w:rsid w:val="00DC401E"/>
    <w:rsid w:val="00DC4261"/>
    <w:rsid w:val="00DD006D"/>
    <w:rsid w:val="00DD4AF5"/>
    <w:rsid w:val="00DD5C3C"/>
    <w:rsid w:val="00DD65F1"/>
    <w:rsid w:val="00DE0607"/>
    <w:rsid w:val="00DE6768"/>
    <w:rsid w:val="00DF08BE"/>
    <w:rsid w:val="00DF126D"/>
    <w:rsid w:val="00DF6BD9"/>
    <w:rsid w:val="00E0032F"/>
    <w:rsid w:val="00E10232"/>
    <w:rsid w:val="00E11992"/>
    <w:rsid w:val="00E14E78"/>
    <w:rsid w:val="00E15D4F"/>
    <w:rsid w:val="00E23423"/>
    <w:rsid w:val="00E27334"/>
    <w:rsid w:val="00E30473"/>
    <w:rsid w:val="00E31302"/>
    <w:rsid w:val="00E320C1"/>
    <w:rsid w:val="00E335DB"/>
    <w:rsid w:val="00E349F9"/>
    <w:rsid w:val="00E42DC7"/>
    <w:rsid w:val="00E4614C"/>
    <w:rsid w:val="00E56C69"/>
    <w:rsid w:val="00E60BDD"/>
    <w:rsid w:val="00E61788"/>
    <w:rsid w:val="00E661EC"/>
    <w:rsid w:val="00E73366"/>
    <w:rsid w:val="00E74B3C"/>
    <w:rsid w:val="00E75C42"/>
    <w:rsid w:val="00E7744B"/>
    <w:rsid w:val="00E80CD1"/>
    <w:rsid w:val="00E81081"/>
    <w:rsid w:val="00E85170"/>
    <w:rsid w:val="00E85525"/>
    <w:rsid w:val="00E859F0"/>
    <w:rsid w:val="00E877BC"/>
    <w:rsid w:val="00E902B4"/>
    <w:rsid w:val="00E90791"/>
    <w:rsid w:val="00E90E06"/>
    <w:rsid w:val="00E91DDD"/>
    <w:rsid w:val="00E93C2D"/>
    <w:rsid w:val="00E93FD0"/>
    <w:rsid w:val="00E9512C"/>
    <w:rsid w:val="00E96CAA"/>
    <w:rsid w:val="00E96E37"/>
    <w:rsid w:val="00E97364"/>
    <w:rsid w:val="00E97B64"/>
    <w:rsid w:val="00EA25C7"/>
    <w:rsid w:val="00EA4824"/>
    <w:rsid w:val="00EA5B19"/>
    <w:rsid w:val="00EA761C"/>
    <w:rsid w:val="00EA7CD7"/>
    <w:rsid w:val="00EB316F"/>
    <w:rsid w:val="00EB3F4D"/>
    <w:rsid w:val="00EB5B63"/>
    <w:rsid w:val="00EB6C39"/>
    <w:rsid w:val="00EB7DE0"/>
    <w:rsid w:val="00EC1E69"/>
    <w:rsid w:val="00EC299A"/>
    <w:rsid w:val="00EC5317"/>
    <w:rsid w:val="00EC5750"/>
    <w:rsid w:val="00ED11CD"/>
    <w:rsid w:val="00ED1329"/>
    <w:rsid w:val="00EE081E"/>
    <w:rsid w:val="00EE2818"/>
    <w:rsid w:val="00EE477F"/>
    <w:rsid w:val="00EE4FCD"/>
    <w:rsid w:val="00EF01FC"/>
    <w:rsid w:val="00EF1010"/>
    <w:rsid w:val="00EF116F"/>
    <w:rsid w:val="00F01634"/>
    <w:rsid w:val="00F0316A"/>
    <w:rsid w:val="00F04BBD"/>
    <w:rsid w:val="00F11376"/>
    <w:rsid w:val="00F11D58"/>
    <w:rsid w:val="00F14666"/>
    <w:rsid w:val="00F2264C"/>
    <w:rsid w:val="00F22C3F"/>
    <w:rsid w:val="00F24ACA"/>
    <w:rsid w:val="00F25658"/>
    <w:rsid w:val="00F25AEA"/>
    <w:rsid w:val="00F277F5"/>
    <w:rsid w:val="00F310C2"/>
    <w:rsid w:val="00F31916"/>
    <w:rsid w:val="00F515E4"/>
    <w:rsid w:val="00F56BBF"/>
    <w:rsid w:val="00F62CB1"/>
    <w:rsid w:val="00F6392A"/>
    <w:rsid w:val="00F63D86"/>
    <w:rsid w:val="00F70843"/>
    <w:rsid w:val="00F7191F"/>
    <w:rsid w:val="00F72DEA"/>
    <w:rsid w:val="00F7607B"/>
    <w:rsid w:val="00F77754"/>
    <w:rsid w:val="00F875CD"/>
    <w:rsid w:val="00F91488"/>
    <w:rsid w:val="00F969C5"/>
    <w:rsid w:val="00F97592"/>
    <w:rsid w:val="00FA00B7"/>
    <w:rsid w:val="00FA0117"/>
    <w:rsid w:val="00FA3B0E"/>
    <w:rsid w:val="00FA43AE"/>
    <w:rsid w:val="00FA7CC3"/>
    <w:rsid w:val="00FB22E9"/>
    <w:rsid w:val="00FB4FC7"/>
    <w:rsid w:val="00FC0383"/>
    <w:rsid w:val="00FD0DFD"/>
    <w:rsid w:val="00FD27A5"/>
    <w:rsid w:val="00FD2949"/>
    <w:rsid w:val="00FD491E"/>
    <w:rsid w:val="00FD6511"/>
    <w:rsid w:val="00FD7B29"/>
    <w:rsid w:val="00FE035B"/>
    <w:rsid w:val="00FE6CF2"/>
    <w:rsid w:val="00FF0D9E"/>
    <w:rsid w:val="00FF3196"/>
    <w:rsid w:val="00FF554E"/>
    <w:rsid w:val="00FF66D9"/>
    <w:rsid w:val="00FF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A0221"/>
  <w15:docId w15:val="{541F5142-2D0F-4EBB-831D-26C51CA6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D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Bullet List,FooterText,numbered,ПАРАГРАФ,List Paragraph (numbered (a)),List Paragraph1,WB Para,Akapit z listą BS,List Paragraph 1,NUMBERED PARAGRAPH,References,Paragraph,CPS,List_Paragraph,Multilevel para_II,strich,List Paragraph"/>
    <w:basedOn w:val="a"/>
    <w:link w:val="a6"/>
    <w:uiPriority w:val="34"/>
    <w:qFormat/>
    <w:rsid w:val="00440E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a7">
    <w:name w:val="Hyperlink"/>
    <w:basedOn w:val="a0"/>
    <w:unhideWhenUsed/>
    <w:rsid w:val="00C5648F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6B3C10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6B3C1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B3C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unhideWhenUsed/>
    <w:rsid w:val="006B3C1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rsid w:val="006B3C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BF6A9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F6A95"/>
    <w:rPr>
      <w:lang w:val="en-GB"/>
    </w:rPr>
  </w:style>
  <w:style w:type="paragraph" w:styleId="af">
    <w:name w:val="footer"/>
    <w:basedOn w:val="a"/>
    <w:link w:val="af0"/>
    <w:uiPriority w:val="99"/>
    <w:unhideWhenUsed/>
    <w:rsid w:val="0008259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825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0B7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BD0376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BD0376"/>
  </w:style>
  <w:style w:type="paragraph" w:customStyle="1" w:styleId="tkTekst">
    <w:name w:val="_Текст обычный (tkTekst)"/>
    <w:basedOn w:val="a"/>
    <w:rsid w:val="00A23D50"/>
    <w:pPr>
      <w:spacing w:after="60" w:line="276" w:lineRule="auto"/>
      <w:ind w:firstLine="567"/>
      <w:jc w:val="both"/>
    </w:pPr>
    <w:rPr>
      <w:rFonts w:ascii="Arial" w:eastAsia="SimSun" w:hAnsi="Arial" w:cs="Arial"/>
      <w:sz w:val="20"/>
      <w:szCs w:val="20"/>
    </w:rPr>
  </w:style>
  <w:style w:type="character" w:customStyle="1" w:styleId="a6">
    <w:name w:val="Абзац списка Знак"/>
    <w:aliases w:val="Bullet List Знак,FooterText Знак,numbered Знак,ПАРАГРАФ Знак,List Paragraph (numbered (a)) Знак,List Paragraph1 Знак,WB Para Знак,Akapit z listą BS Знак,List Paragraph 1 Знак,NUMBERED PARAGRAPH Знак,References Знак,Paragraph Знак"/>
    <w:link w:val="a5"/>
    <w:uiPriority w:val="34"/>
    <w:locked/>
    <w:rsid w:val="00A23D50"/>
    <w:rPr>
      <w:lang w:val="en-GB"/>
    </w:rPr>
  </w:style>
  <w:style w:type="paragraph" w:styleId="af3">
    <w:name w:val="Body Text"/>
    <w:basedOn w:val="a"/>
    <w:link w:val="af4"/>
    <w:uiPriority w:val="99"/>
    <w:semiHidden/>
    <w:unhideWhenUsed/>
    <w:rsid w:val="00B95E28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95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First Indent"/>
    <w:basedOn w:val="af3"/>
    <w:link w:val="af6"/>
    <w:uiPriority w:val="99"/>
    <w:unhideWhenUsed/>
    <w:rsid w:val="00B95E28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Красная строка Знак"/>
    <w:basedOn w:val="af4"/>
    <w:link w:val="af5"/>
    <w:uiPriority w:val="99"/>
    <w:rsid w:val="00B95E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basedOn w:val="a0"/>
    <w:uiPriority w:val="20"/>
    <w:qFormat/>
    <w:rsid w:val="00353130"/>
    <w:rPr>
      <w:i/>
      <w:iCs/>
    </w:rPr>
  </w:style>
  <w:style w:type="character" w:customStyle="1" w:styleId="1">
    <w:name w:val="Основной текст1"/>
    <w:basedOn w:val="a0"/>
    <w:rsid w:val="008C323C"/>
    <w:rPr>
      <w:sz w:val="23"/>
      <w:szCs w:val="23"/>
      <w:shd w:val="clear" w:color="auto" w:fill="FFFFFF"/>
    </w:rPr>
  </w:style>
  <w:style w:type="paragraph" w:styleId="HTML">
    <w:name w:val="HTML Preformatted"/>
    <w:basedOn w:val="a"/>
    <w:link w:val="HTML0"/>
    <w:uiPriority w:val="99"/>
    <w:unhideWhenUsed/>
    <w:rsid w:val="00241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4172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21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52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0538D-FEAF-4AA8-90A3-86F6FA20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Омуров Амантур</dc:creator>
  <cp:lastModifiedBy>Алтынай Мураталиева</cp:lastModifiedBy>
  <cp:revision>2</cp:revision>
  <cp:lastPrinted>2022-04-08T11:31:00Z</cp:lastPrinted>
  <dcterms:created xsi:type="dcterms:W3CDTF">2022-11-21T04:56:00Z</dcterms:created>
  <dcterms:modified xsi:type="dcterms:W3CDTF">2022-11-21T04:56:00Z</dcterms:modified>
</cp:coreProperties>
</file>